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bookmarkStart w:id="0" w:name="_GoBack"/>
      <w:bookmarkEnd w:id="0"/>
      <w:r>
        <w:rPr>
          <w:rFonts w:ascii="Sylfaen" w:eastAsia="Times New Roman" w:hAnsi="Sylfaen" w:cs="Sylfaen"/>
          <w:noProof/>
          <w:sz w:val="24"/>
          <w:szCs w:val="24"/>
          <w:lang w:eastAsia="x-none"/>
        </w:rPr>
        <w:t xml:space="preserve">ვებგვერდი, 28/04/2017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სარეგისტრაციო კოდი</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010320000.10.003.019924 </w:t>
      </w:r>
    </w:p>
    <w:p w:rsidR="00CA659C" w:rsidRDefault="00CA6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r>
        <w:rPr>
          <w:rFonts w:ascii="Sylfaen" w:eastAsia="Times New Roman" w:hAnsi="Sylfaen" w:cs="Sylfaen"/>
          <w:b/>
          <w:bCs/>
          <w:noProof/>
          <w:sz w:val="32"/>
          <w:szCs w:val="32"/>
          <w:lang w:eastAsia="x-none"/>
        </w:rPr>
        <w:t>საქართველოს მთავრობის</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noProof/>
          <w:sz w:val="32"/>
          <w:szCs w:val="32"/>
          <w:lang w:eastAsia="x-none"/>
        </w:rPr>
      </w:pPr>
      <w:r>
        <w:rPr>
          <w:rFonts w:ascii="Sylfaen" w:eastAsia="Times New Roman" w:hAnsi="Sylfaen" w:cs="Sylfaen"/>
          <w:b/>
          <w:bCs/>
          <w:noProof/>
          <w:sz w:val="32"/>
          <w:szCs w:val="32"/>
          <w:lang w:eastAsia="x-none"/>
        </w:rPr>
        <w:t>დადგენილება</w:t>
      </w:r>
      <w:r>
        <w:rPr>
          <w:rFonts w:ascii="Sylfaen" w:hAnsi="Sylfaen" w:cs="Sylfaen"/>
          <w:b/>
          <w:bCs/>
          <w:noProof/>
          <w:sz w:val="32"/>
          <w:szCs w:val="32"/>
          <w:lang w:eastAsia="x-none"/>
        </w:rPr>
        <w:t xml:space="preserve"> </w:t>
      </w:r>
      <w:r>
        <w:rPr>
          <w:rFonts w:ascii="Sylfaen" w:eastAsia="Times New Roman" w:hAnsi="Sylfaen" w:cs="Sylfaen"/>
          <w:b/>
          <w:bCs/>
          <w:noProof/>
          <w:sz w:val="32"/>
          <w:szCs w:val="32"/>
          <w:lang w:eastAsia="x-none"/>
        </w:rPr>
        <w:t>№215</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r>
        <w:rPr>
          <w:rFonts w:ascii="Sylfaen" w:hAnsi="Sylfaen" w:cs="Sylfaen"/>
          <w:b/>
          <w:bCs/>
          <w:noProof/>
          <w:sz w:val="32"/>
          <w:szCs w:val="32"/>
          <w:lang w:eastAsia="x-none"/>
        </w:rPr>
        <w:t xml:space="preserve">2017 </w:t>
      </w:r>
      <w:r>
        <w:rPr>
          <w:rFonts w:ascii="Sylfaen" w:eastAsia="Times New Roman" w:hAnsi="Sylfaen" w:cs="Sylfaen"/>
          <w:b/>
          <w:bCs/>
          <w:noProof/>
          <w:sz w:val="32"/>
          <w:szCs w:val="32"/>
          <w:lang w:eastAsia="x-none"/>
        </w:rPr>
        <w:t>წლის 26 აპრილი ქ. თბილისი</w:t>
      </w:r>
    </w:p>
    <w:p w:rsidR="00CA659C" w:rsidRDefault="00CA6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r>
        <w:rPr>
          <w:rFonts w:ascii="Sylfaen" w:eastAsia="Times New Roman" w:hAnsi="Sylfaen" w:cs="Sylfaen"/>
          <w:b/>
          <w:bCs/>
          <w:noProof/>
          <w:sz w:val="32"/>
          <w:szCs w:val="32"/>
          <w:lang w:eastAsia="x-none"/>
        </w:rPr>
        <w:t>პროფესიული საჯარო მოხელეების თანამდებობათა დასახელებებისა და იერარქიულ რანგებში განაწილების წესის, შესაბამისი იერარქიული რანგისთვის მიკუთვნებული მოხელეთა თანამდებობების იერარქიული ჩამონათვალის განსაზღვრის შესახებ</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r>
        <w:rPr>
          <w:rFonts w:ascii="Sylfaen" w:hAnsi="Sylfaen" w:cs="Sylfaen"/>
          <w:noProof/>
          <w:sz w:val="24"/>
          <w:szCs w:val="24"/>
          <w:lang w:eastAsia="x-none"/>
        </w:rPr>
        <w:t xml:space="preserve">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1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„საჯარო სამსახურის შესახებ“ საქართველოს კანონის 25-ე მუხლის მე-4 პუნქტის საფუძველზე, დამტკიცდეს „პროფესიული საჯარო მოხელეების თანამდებობათა დასახელებები და იერარქიულ რანგებში განაწილების წესი, შესაბამისი იერარქიული რანგისთვის მიკუთვნებულ მოხელეთა თანამდებობების იერარქიული ჩამონათვალი“, დანართის შესაბამისად.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2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საჯარო დაწესებულებებს დაევალოთ, 2017 წლის 1 ივლისამდე უზრუნველყონ პროფესიული საჯარო მოხელეების თანამდებობათა დასახელებების ცვლილება და მათი იერარქიულ რანგებში განაწილება ამ დადგენილების დანართით დამტკიცებული წესის შესაბამისად.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3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ამ დადგენილებით დამტკიცებული წესის დანართით გათვალისწინებული ფაქტორებიდან აუცილებელი კვალიფიკაცია და სამუშაო გამოცდილება არ ვრცელდება საჯარო სამსახურში 2017 წლის პირველ ივლისამდე დაკავებულ თანამდებობებზე, თუკი ისინი აწესებენ დამატებით შეზღუდვებს.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4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დადგენილება ამოქმედდეს გამოქვეყნებისთანავე.  </w:t>
      </w:r>
    </w:p>
    <w:p w:rsidR="00CA659C" w:rsidRDefault="00CA6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პრემიერ-მინისტრი                                                               </w:t>
      </w:r>
      <w:r>
        <w:rPr>
          <w:rFonts w:ascii="Sylfaen" w:eastAsia="Times New Roman" w:hAnsi="Sylfaen" w:cs="Sylfaen"/>
          <w:b/>
          <w:bCs/>
          <w:i/>
          <w:iCs/>
          <w:noProof/>
          <w:sz w:val="24"/>
          <w:szCs w:val="24"/>
          <w:lang w:eastAsia="x-none"/>
        </w:rPr>
        <w:t>გიორგი კვირიკაშვილი</w:t>
      </w:r>
      <w:r>
        <w:rPr>
          <w:rFonts w:ascii="Sylfaen" w:hAnsi="Sylfaen" w:cs="Sylfaen"/>
          <w:noProof/>
          <w:sz w:val="24"/>
          <w:szCs w:val="24"/>
          <w:lang w:eastAsia="x-none"/>
        </w:rPr>
        <w:t xml:space="preserve"> </w:t>
      </w:r>
    </w:p>
    <w:p w:rsidR="00CA659C" w:rsidRDefault="00CA6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r>
        <w:rPr>
          <w:rFonts w:ascii="Sylfaen" w:eastAsia="Times New Roman" w:hAnsi="Sylfaen" w:cs="Sylfaen"/>
          <w:b/>
          <w:bCs/>
          <w:noProof/>
          <w:sz w:val="32"/>
          <w:szCs w:val="32"/>
          <w:lang w:eastAsia="x-none"/>
        </w:rPr>
        <w:lastRenderedPageBreak/>
        <w:t>პროფესიული საჯარო მოხელეების თანამდებობათა დასახელებები და იერარქიულ რანგებში განაწილების წესი, შესაბამისი იერარქიული რანგისთვის მიკუთვნებულ მოხელეთა თანამდებობების იერარქიული ჩამონათვალი</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r>
        <w:rPr>
          <w:rFonts w:ascii="Sylfaen" w:hAnsi="Sylfaen" w:cs="Sylfaen"/>
          <w:noProof/>
          <w:sz w:val="24"/>
          <w:szCs w:val="24"/>
          <w:lang w:eastAsia="x-none"/>
        </w:rPr>
        <w:t xml:space="preserve">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1. რეგულირების სფერო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„პროფესიული საჯარო მოხელეების თანამდებობათა დასახელებებისა და იერარქიულ რანგებში განაწილების წესის, შესაბამისი იერარქიული რანგისთვის მიკუთვნებულ მოხელეთა თანამდებობების იერარქიული ჩამონათვალის“ (შემდგომში − წესი)  მიზანია, საჯარო სამსახურში პროფესიულ საჯარო მოხელეთა (შემდგომში − მოხელე) თანამდებობების ერთიანი რანგირების სისტემის ჩამოყალიბება და ამ სისტემაში მოხელის თითოეული თანამდებობის ადგილის განსაზღვრა.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ეს წესი განსაზღვრავს საჯარო სამსახურში მოხელეთა თანამდებობების დასახელებებს, იერარქიულ რანგებში განაწილების უნიფიცირებულ წესსა და შესაბამისი იერარქიული რანგისთვის მიკუთვნებული მოხელეთა თანამდებობების იერარქიულ ჩამონათვალს. </w:t>
      </w:r>
    </w:p>
    <w:p w:rsidR="00CA659C" w:rsidRDefault="00CA6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2. ტერმინთა განმარტება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ამ წესში გამოყენებულ ტერმინებს აქვს შემდეგი მნიშვნელობა: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  მოხელის რანგი − კომპეტენციის შინაარსი და უფლებამოსილების დონე;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ბ) მოხელის თანამდებობა − 2015 წლის 27 ოქტომბრის „საჯარო სამსახურის შესახებ“ საქართველოს კანონის მე-3 მუხლის „ლ“ ქვეპუნქტით გათვალისწინებული თანამდებობა;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 საჯარო დაწესებულება − 2015 წლის 27 ოქტომბრის „საჯარო სამსახურის შესახებ“ საქართველოს კანონის მე-3 მუხლის „კ“ ქვეპუნქტით გათვალისწინებული საჯარო დაწესებულება;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 პირველადი სტრუქტურული ერთეული − საჯარო დაწესებულების საქმიანობის სფეროს მიკუთვნებული მიმართულების ორგანიზაციული მოწყობის ფორმა, რომელიც წარმოადგენს საჯარო დაწესებულების სტრუქტურის შემადგენელ ნაწილს;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ე) მეორადი სტრუქტურული ერთეული − საჯარო დაწესებულების საქმიანობის სფეროს მიკუთვნებული მიმართულების ქვეშ არსებული ქვემიმართულების ორგანიზაციული მოწყობის ფორმა, რომელიც  წარმოადგენს საჯარო დაწესებულების სტრუქტურის შემადგენელ ნაწილს.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ამ წესში გამოყენებული სხვა ტერმინები განიმარტება „საჯარო სამსახურის შესახებ“ საქართველოს კანონის შესაბამისად. </w:t>
      </w:r>
    </w:p>
    <w:p w:rsidR="00CA659C" w:rsidRDefault="00CA6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3. მოხელის თანამდებობათა რანგები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საჯარო სამსახურში მოხელის თითოეული თანამდებობა შეესაბამება თითო კარიერულ საფეხურს და ნაწილდება ოთხ იერარქიულ რანგში: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 პირველი რანგი − მაღალი მმართველობითი დონე;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ბ) მეორე რანგი − საშუალო მმართველობითი დონე;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 მესამე რანგი −  უფროსი სპეციალისტის დონე;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 მეოთხე რანგი − უმცროსი სპეციალისტის დონე.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პირველი რანგი ანუ მაღალი მმართველობითი დონე გულისხმობს საჯარო დაწესებულების საქმიანობის სფეროს მიკუთვნებული მიმართულების ზედამხედველობისა და კოორდინაციის განხორციელების პასუხისმგებლობას, კომპეტენციასა და უფლებამოსილებას.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მეორე რანგი ანუ საშუალო მმართველობითი დონე გულისხმობს საჯარო დაწესებულების საქმიანობის სფეროს მიკუთვნებული მიმართულების ქვეშ არსებული ქვემიმართულების ზედამხედველობისა და კოორდინაციის განხორციელების პასუხისმგებლობას, კომპეტენციასა და უფლებამოსილებას.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4. მესამე რანგი ანუ უფროსი სპეციალისტის დონე გულისხმობს საჯარო დაწესებულების საქმიანობის სფეროს მიკუთვნებული მიმართულების/ქვემიმართულების ფუნქციების შესრულების პასუხისმგებლობას, კომპეტენციასა და უფლებამოსილებას.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5. მეოთხე რანგი ანუ უმცროსი სპეციალისტის დონე გულისხმობს საჯარო დაწესებულების საქმიანობის სფეროს მიკუთვნებული მიმართულების/ქვემიმართულების ფუნქციების შესასრულებლად მომზადების პასუხისმგებლობას, კომპეტენციასა და უფლებამოსილებას. </w:t>
      </w:r>
    </w:p>
    <w:p w:rsidR="00CA659C" w:rsidRDefault="00CA6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4. მოხელის თანამდებობათა რანგებში განაწილების ფაქტორები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საჯარო სამსახურში არსებული მოხელის თანამდებობის ამ წესის მე-3 მუხლით განსაზღვრულ იერარქიულ რანგებში განაწილება ეფუძნება თითოეული თანამდებობის მნიშვნელობის შეფასებას შემდეგი ფაქტორების მიხედვით: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 პასუხისმგებლობა;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ბ) მოვალეობათა შესრულების სირთულე;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 კომპეტენციები;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 აუცილებელი კვალიფიკაცია;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ე) სამუშაო გამოცდილება. </w:t>
      </w:r>
    </w:p>
    <w:p w:rsidR="00CA659C" w:rsidRDefault="00CA6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5. მოხელის თანამდებობათა დასახელებები და რანგირება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პირველ რანგს ანუ მაღალ მმართველობით დონეს შეესაბამება საჯარო დაწესებულების პირველადი სტრუქტურული ერთეულის  ხელმძღვანელის თანამდებობა.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 xml:space="preserve">2. მეორე რანგს ანუ საშუალო მმართველობით დონეს შეესაბამება საჯარო დაწესებულების პირველადი სტრუქტურული ერთეულის  ხელმძღვანელის მოადგილისა და საჯარო დაწესებულების მეორადი სტრუქტურული ერთეულის ხელმძღვანელის თანამდებობა.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მესამე რანგს ანუ უფროსი სპეციალისტის დონეს შეესაბამება საჯარო დაწესებულების პირველი კატეგორიის უფროსი სპეციალისტის, მეორე კატეგორიის უფროსი სპეციალისტისა და მესამე კატეგორიის უფროსი სპეციალისტის თანამდებობა.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4. მეოთხე რანგს ანუ უმცროსი სპეციალისტის დონეს შეესაბამება საჯარო დაწესებულების პირველი კატეგორიის უმცროსი სპეციალისტის, მეორე კატეგორიის უმცროსი სპეციალისტისა და მესამე კატეგორიის უმცროსი სპეციალისტის თანამდებობა.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5. პირველი და მეორე რანგისათვის ამ მუხლის პირველი და მე-2 პუნქტით განსაზღვრული თანამდებობებისგან განსხვავებული თანამდებობის მიკუთვნება შესაძლებელია საჯარო დაწესებულების სპეციფიკის გათვალისწინებით,  სსიპ − საჯარო სამსახურის ბიუროსა და საქართველოს ფინანსთა სამინისტროსთან შეთანხმებით. </w:t>
      </w:r>
    </w:p>
    <w:p w:rsidR="00CA659C" w:rsidRDefault="00CA6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6. მოხელის თანამდებობათა იერარქია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საჯარო სამსახურში არსებული მოხელის თანამდებობების მიმართ მოქმედებს შემდეგი იერარქია: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 საჯარო დაწესებულების პირველადი სტრუქტურული ერთეულის  ხელმძღვანელის თანამდებობა;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ბ) საჯარო დაწესებულების პირველადი სტრუქტურული ერთეულის  ხელმძღვანელის მოადგილის თანამდებობა;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 საჯარო დაწესებულების მეორადი სტრუქტურული ერთეულის ხელმძღვანელის თანამდებობა;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 საჯარო დაწესებულების პირველი კატეგორიის უფროსი სპეციალისტის თანამდებობა;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ე)  საჯარო დაწესებულების მეორე კატეგორიის უფროსი სპეციალისტის თანამდებობა;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ვ)  საჯარო დაწესებულების მესამე კატეგორიის უფროსი სპეციალისტის თანამდებობა;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ზ) საჯარო დაწესებულების პირველი კატეგორიის უმცროსი სპეციალისტის  თანამდებობა;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თ) საჯარო დაწესებულების მეორე კატეგორიის უმცროსი სპეციალისტის თანამდებობა;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ი) საჯარო დაწესებულების მესამე კატეგორიის უმცროსი სპეციალისტის თანამდებობა. </w:t>
      </w:r>
    </w:p>
    <w:p w:rsidR="00CA659C" w:rsidRDefault="00CA6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7. მოხელის თანამდებობის იერარქიულ რანგებში განაწილების წესი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ამ წესის მე-6 მუხლით გათვალისწინებულ მოხელის თანამდებობისადმი ფუნქციათა ერთობლიობის კუთვნილება დგინდება ამ ფუნქციათა შესწავლისა და ანალიზის საფუძველზე.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ამ მუხლის პირველი პუნქტით გათვალისწინებული მოხელის თანამდებობისადმი ფუნქციათა ერთობლიობის კუთვნილება დგინდება  ფუნქციათა ერთობლიობისა და ამ წესის დანართით განსაზღვრული ფაქტორებისა და ქვეფაქტორების შესაბამისობის ანალიზის საფუძველზე; როგორც წესი, ფუნქციათა ერთობლიობის მოხელის ამა თუ იმ თანამდებობისადმი კუთვნილების განმსაზღვრელია ამ წესის დანართით გათვალისწინებული შესაბამისი ფაქტორებისა და ქვეფაქტორების სიჭარბე.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ფუნქციათა ერთობლიობის მოხელის თანამდებობისადმი კუთვნილების დადგენის მიზნით, ფუნქციათა ერთობლიობის შესწავლისა და ანალიზის საფუძველზე, მათი შესაბამისობის განსაზღვრა ამ წესის დანართით გათვალისწინებულ ფაქტორებსა და ქვეფაქტორებთან,  ხორციელდება  საჯარო დაწესებულების  ადამიანური რესურსების მართვის ერთეულის მიერ შესაბამისი სტრუქტურული ერთეულის წარმომადგენლისა და  საჭიროების შემთხვევაში, ასევე საჯარო დაწესებულების ხელმძღვანელის მიერ მიწვეული სპეციალისტების ჩართულობით.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4. საჯარო დაწესებულების ადამიანური რესურსების მართვის ერთეულის გადაწყვეტილება ფუნქციათა ერთობლიობის მოხელის თანამდებობისადმი კუთვნილების დადგენასთან დაკავშირებით ფორმდება ოქმით, რომლის საფუძველზეც დაწესებულების ხელმძღვანელის მიერ გამოიცემა ინდივიდუალური ადმინისტრაციულ-სამართლებრივი აქტი.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5. ფუნქციათა ერთობლიობის საჯარო სამსახურში არსებული  მოხელის თანამდებობებისადმი   კუთვნილების დადგენის მიზნით,  ამ წესის დანართით გათვალისწინებული ფაქტორებისა და ქვეფაქტორების მიხედვით ფუნქციების შეფასების პროცესში, შესაბამისი საჯარო დაწესებულებები თანამშრომლობენ სსიპ − საჯარო სამსახურის ბიუროსთან, 2015 წლის 27 ოქტომბრის „საჯარო სამსახურის შესახებ“ საქართველოს კანონის 21-ე მუხლის „ვ“ ქვეპუნქტის შესაბამისად. </w:t>
      </w:r>
    </w:p>
    <w:p w:rsidR="00CA659C" w:rsidRDefault="00CA6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tbl>
      <w:tblPr>
        <w:tblW w:w="0" w:type="auto"/>
        <w:tblInd w:w="-5" w:type="dxa"/>
        <w:tblLayout w:type="fixed"/>
        <w:tblLook w:val="0000" w:firstRow="0" w:lastRow="0" w:firstColumn="0" w:lastColumn="0" w:noHBand="0" w:noVBand="0"/>
      </w:tblPr>
      <w:tblGrid>
        <w:gridCol w:w="470"/>
        <w:gridCol w:w="1196"/>
        <w:gridCol w:w="11"/>
        <w:gridCol w:w="3307"/>
        <w:gridCol w:w="1267"/>
        <w:gridCol w:w="1828"/>
        <w:gridCol w:w="1140"/>
        <w:gridCol w:w="75"/>
        <w:gridCol w:w="1173"/>
      </w:tblGrid>
      <w:tr w:rsidR="00CA659C">
        <w:trPr>
          <w:trHeight w:val="147"/>
        </w:trPr>
        <w:tc>
          <w:tcPr>
            <w:tcW w:w="470" w:type="dxa"/>
            <w:tcBorders>
              <w:top w:val="single" w:sz="4" w:space="0" w:color="auto"/>
              <w:left w:val="single" w:sz="4" w:space="0" w:color="auto"/>
              <w:bottom w:val="nil"/>
              <w:right w:val="single" w:sz="4" w:space="0" w:color="auto"/>
            </w:tcBorders>
            <w:vAlign w:val="center"/>
          </w:tcPr>
          <w:p w:rsidR="00CA659C" w:rsidRDefault="00CA6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sz w:val="12"/>
                <w:szCs w:val="12"/>
                <w:lang w:eastAsia="x-none"/>
              </w:rPr>
            </w:pPr>
          </w:p>
        </w:tc>
        <w:tc>
          <w:tcPr>
            <w:tcW w:w="1207" w:type="dxa"/>
            <w:gridSpan w:val="2"/>
            <w:tcBorders>
              <w:top w:val="single" w:sz="4" w:space="0" w:color="auto"/>
              <w:left w:val="single" w:sz="4" w:space="0" w:color="auto"/>
              <w:bottom w:val="nil"/>
              <w:right w:val="nil"/>
            </w:tcBorders>
            <w:vAlign w:val="center"/>
          </w:tcPr>
          <w:p w:rsidR="00CA659C" w:rsidRDefault="00CA6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sz w:val="12"/>
                <w:szCs w:val="12"/>
                <w:lang w:eastAsia="x-none"/>
              </w:rPr>
            </w:pPr>
          </w:p>
        </w:tc>
        <w:tc>
          <w:tcPr>
            <w:tcW w:w="8790" w:type="dxa"/>
            <w:gridSpan w:val="6"/>
            <w:tcBorders>
              <w:top w:val="single" w:sz="4" w:space="0" w:color="auto"/>
              <w:left w:val="single" w:sz="4" w:space="0" w:color="auto"/>
              <w:bottom w:val="nil"/>
              <w:right w:val="single" w:sz="4" w:space="0" w:color="auto"/>
            </w:tcBorders>
            <w:shd w:val="clear" w:color="auto" w:fill="8DB4E2"/>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b/>
                <w:bCs/>
                <w:noProof/>
                <w:color w:val="000000"/>
                <w:sz w:val="12"/>
                <w:szCs w:val="12"/>
                <w:lang w:eastAsia="x-none"/>
              </w:rPr>
            </w:pPr>
            <w:r>
              <w:rPr>
                <w:rFonts w:ascii="Sylfaen" w:eastAsia="Times New Roman" w:hAnsi="Sylfaen" w:cs="Sylfaen"/>
                <w:b/>
                <w:bCs/>
                <w:noProof/>
                <w:color w:val="000000"/>
                <w:sz w:val="18"/>
                <w:szCs w:val="18"/>
                <w:lang w:eastAsia="x-none"/>
              </w:rPr>
              <w:t>ფაქტორები</w:t>
            </w:r>
          </w:p>
        </w:tc>
      </w:tr>
      <w:tr w:rsidR="00CA659C">
        <w:trPr>
          <w:trHeight w:val="268"/>
        </w:trPr>
        <w:tc>
          <w:tcPr>
            <w:tcW w:w="470" w:type="dxa"/>
            <w:tcBorders>
              <w:top w:val="single" w:sz="4" w:space="0" w:color="auto"/>
              <w:left w:val="single" w:sz="4" w:space="0" w:color="auto"/>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Times New Roman" w:hAnsi="Times New Roman" w:cs="Times New Roman"/>
                <w:noProof/>
                <w:color w:val="000000"/>
                <w:sz w:val="12"/>
                <w:szCs w:val="12"/>
                <w:lang w:eastAsia="x-none"/>
              </w:rPr>
              <w:t> </w:t>
            </w:r>
          </w:p>
        </w:tc>
        <w:tc>
          <w:tcPr>
            <w:tcW w:w="1207" w:type="dxa"/>
            <w:gridSpan w:val="2"/>
            <w:tcBorders>
              <w:top w:val="single" w:sz="4" w:space="0" w:color="auto"/>
              <w:left w:val="nil"/>
              <w:bottom w:val="single" w:sz="4" w:space="0" w:color="auto"/>
              <w:right w:val="nil"/>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bCs/>
                <w:noProof/>
                <w:color w:val="000000"/>
                <w:sz w:val="12"/>
                <w:szCs w:val="12"/>
                <w:lang w:eastAsia="x-none"/>
              </w:rPr>
            </w:pPr>
            <w:r>
              <w:rPr>
                <w:rFonts w:ascii="Times New Roman" w:hAnsi="Times New Roman" w:cs="Times New Roman"/>
                <w:b/>
                <w:bCs/>
                <w:noProof/>
                <w:color w:val="000000"/>
                <w:sz w:val="12"/>
                <w:szCs w:val="12"/>
                <w:lang w:eastAsia="x-none"/>
              </w:rPr>
              <w:t> </w:t>
            </w:r>
          </w:p>
        </w:tc>
        <w:tc>
          <w:tcPr>
            <w:tcW w:w="3307" w:type="dxa"/>
            <w:tcBorders>
              <w:top w:val="single" w:sz="4" w:space="0" w:color="auto"/>
              <w:left w:val="single" w:sz="4" w:space="0" w:color="auto"/>
              <w:bottom w:val="single" w:sz="4" w:space="0" w:color="auto"/>
              <w:right w:val="single" w:sz="4" w:space="0" w:color="auto"/>
            </w:tcBorders>
            <w:shd w:val="clear" w:color="auto" w:fill="8DB4E2"/>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b/>
                <w:bCs/>
                <w:noProof/>
                <w:color w:val="000000"/>
                <w:sz w:val="14"/>
                <w:szCs w:val="14"/>
                <w:lang w:eastAsia="x-none"/>
              </w:rPr>
            </w:pPr>
            <w:r>
              <w:rPr>
                <w:rFonts w:ascii="Sylfaen" w:eastAsia="Times New Roman" w:hAnsi="Sylfaen" w:cs="Sylfaen"/>
                <w:b/>
                <w:bCs/>
                <w:noProof/>
                <w:color w:val="000000"/>
                <w:sz w:val="14"/>
                <w:szCs w:val="14"/>
                <w:lang w:eastAsia="x-none"/>
              </w:rPr>
              <w:t>პასუხისმგებლობა</w:t>
            </w:r>
          </w:p>
        </w:tc>
        <w:tc>
          <w:tcPr>
            <w:tcW w:w="1267" w:type="dxa"/>
            <w:tcBorders>
              <w:top w:val="single" w:sz="4" w:space="0" w:color="auto"/>
              <w:left w:val="nil"/>
              <w:bottom w:val="single" w:sz="4" w:space="0" w:color="auto"/>
              <w:right w:val="single" w:sz="4" w:space="0" w:color="auto"/>
            </w:tcBorders>
            <w:shd w:val="clear" w:color="auto" w:fill="8DB4E2"/>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b/>
                <w:bCs/>
                <w:noProof/>
                <w:color w:val="000000"/>
                <w:sz w:val="14"/>
                <w:szCs w:val="14"/>
                <w:lang w:eastAsia="x-none"/>
              </w:rPr>
            </w:pPr>
            <w:r>
              <w:rPr>
                <w:rFonts w:ascii="Sylfaen" w:eastAsia="Times New Roman" w:hAnsi="Sylfaen" w:cs="Sylfaen"/>
                <w:b/>
                <w:bCs/>
                <w:noProof/>
                <w:color w:val="000000"/>
                <w:sz w:val="14"/>
                <w:szCs w:val="14"/>
                <w:lang w:eastAsia="x-none"/>
              </w:rPr>
              <w:t>მოვალეობათა შესრულების სირთულე</w:t>
            </w:r>
          </w:p>
        </w:tc>
        <w:tc>
          <w:tcPr>
            <w:tcW w:w="1828" w:type="dxa"/>
            <w:tcBorders>
              <w:top w:val="single" w:sz="4" w:space="0" w:color="auto"/>
              <w:left w:val="nil"/>
              <w:bottom w:val="single" w:sz="4" w:space="0" w:color="auto"/>
              <w:right w:val="single" w:sz="4" w:space="0" w:color="auto"/>
            </w:tcBorders>
            <w:shd w:val="clear" w:color="auto" w:fill="8DB4E2"/>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b/>
                <w:bCs/>
                <w:noProof/>
                <w:color w:val="000000"/>
                <w:sz w:val="14"/>
                <w:szCs w:val="14"/>
                <w:lang w:eastAsia="x-none"/>
              </w:rPr>
            </w:pPr>
            <w:r>
              <w:rPr>
                <w:rFonts w:ascii="Sylfaen" w:eastAsia="Times New Roman" w:hAnsi="Sylfaen" w:cs="Sylfaen"/>
                <w:b/>
                <w:bCs/>
                <w:noProof/>
                <w:color w:val="000000"/>
                <w:sz w:val="14"/>
                <w:szCs w:val="14"/>
                <w:lang w:eastAsia="x-none"/>
              </w:rPr>
              <w:t>კომპეტენციები</w:t>
            </w:r>
          </w:p>
        </w:tc>
        <w:tc>
          <w:tcPr>
            <w:tcW w:w="1140" w:type="dxa"/>
            <w:tcBorders>
              <w:top w:val="single" w:sz="4" w:space="0" w:color="auto"/>
              <w:left w:val="nil"/>
              <w:bottom w:val="single" w:sz="4" w:space="0" w:color="auto"/>
              <w:right w:val="single" w:sz="4" w:space="0" w:color="auto"/>
            </w:tcBorders>
            <w:shd w:val="clear" w:color="auto" w:fill="8DB4E2"/>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color w:val="000000"/>
                <w:sz w:val="14"/>
                <w:szCs w:val="14"/>
                <w:lang w:eastAsia="x-none"/>
              </w:rPr>
            </w:pPr>
            <w:r>
              <w:rPr>
                <w:rFonts w:ascii="Sylfaen" w:eastAsia="Times New Roman" w:hAnsi="Sylfaen" w:cs="Sylfaen"/>
                <w:b/>
                <w:bCs/>
                <w:noProof/>
                <w:color w:val="000000"/>
                <w:sz w:val="14"/>
                <w:szCs w:val="14"/>
                <w:lang w:eastAsia="x-none"/>
              </w:rPr>
              <w:t>აუცილებელი კვალიფიკაცია</w:t>
            </w:r>
          </w:p>
        </w:tc>
        <w:tc>
          <w:tcPr>
            <w:tcW w:w="1248" w:type="dxa"/>
            <w:gridSpan w:val="2"/>
            <w:tcBorders>
              <w:top w:val="single" w:sz="4" w:space="0" w:color="auto"/>
              <w:left w:val="nil"/>
              <w:bottom w:val="single" w:sz="4" w:space="0" w:color="auto"/>
              <w:right w:val="single" w:sz="4" w:space="0" w:color="auto"/>
            </w:tcBorders>
            <w:shd w:val="clear" w:color="auto" w:fill="8DB4E2"/>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b/>
                <w:bCs/>
                <w:noProof/>
                <w:color w:val="000000"/>
                <w:sz w:val="14"/>
                <w:szCs w:val="14"/>
                <w:lang w:eastAsia="x-none"/>
              </w:rPr>
            </w:pPr>
            <w:r>
              <w:rPr>
                <w:rFonts w:ascii="Sylfaen" w:eastAsia="Times New Roman" w:hAnsi="Sylfaen" w:cs="Sylfaen"/>
                <w:b/>
                <w:bCs/>
                <w:noProof/>
                <w:color w:val="000000"/>
                <w:sz w:val="14"/>
                <w:szCs w:val="14"/>
                <w:lang w:eastAsia="x-none"/>
              </w:rPr>
              <w:t>სამუშაო გამოცდილება</w:t>
            </w:r>
          </w:p>
        </w:tc>
      </w:tr>
      <w:tr w:rsidR="00CA659C">
        <w:trPr>
          <w:trHeight w:val="147"/>
        </w:trPr>
        <w:tc>
          <w:tcPr>
            <w:tcW w:w="470" w:type="dxa"/>
            <w:tcBorders>
              <w:top w:val="nil"/>
              <w:left w:val="single" w:sz="4" w:space="0" w:color="auto"/>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Times New Roman" w:hAnsi="Times New Roman" w:cs="Times New Roman"/>
                <w:noProof/>
                <w:color w:val="000000"/>
                <w:sz w:val="12"/>
                <w:szCs w:val="12"/>
                <w:lang w:eastAsia="x-none"/>
              </w:rPr>
              <w:t> </w:t>
            </w:r>
          </w:p>
        </w:tc>
        <w:tc>
          <w:tcPr>
            <w:tcW w:w="1196" w:type="dxa"/>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bCs/>
                <w:noProof/>
                <w:color w:val="000000"/>
                <w:sz w:val="12"/>
                <w:szCs w:val="12"/>
                <w:lang w:eastAsia="x-none"/>
              </w:rPr>
            </w:pPr>
            <w:r>
              <w:rPr>
                <w:rFonts w:ascii="Times New Roman" w:hAnsi="Times New Roman" w:cs="Times New Roman"/>
                <w:b/>
                <w:bCs/>
                <w:noProof/>
                <w:color w:val="000000"/>
                <w:sz w:val="12"/>
                <w:szCs w:val="12"/>
                <w:lang w:eastAsia="x-none"/>
              </w:rPr>
              <w:t> </w:t>
            </w:r>
          </w:p>
        </w:tc>
        <w:tc>
          <w:tcPr>
            <w:tcW w:w="8801" w:type="dxa"/>
            <w:gridSpan w:val="7"/>
            <w:tcBorders>
              <w:top w:val="nil"/>
              <w:left w:val="nil"/>
              <w:bottom w:val="nil"/>
              <w:right w:val="single" w:sz="4" w:space="0" w:color="auto"/>
            </w:tcBorders>
            <w:shd w:val="clear" w:color="auto" w:fill="FFFFFF"/>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b/>
                <w:bCs/>
                <w:i/>
                <w:iCs/>
                <w:noProof/>
                <w:color w:val="000000"/>
                <w:sz w:val="12"/>
                <w:szCs w:val="12"/>
                <w:lang w:eastAsia="x-none"/>
              </w:rPr>
            </w:pPr>
            <w:r>
              <w:rPr>
                <w:rFonts w:ascii="Sylfaen" w:eastAsia="Times New Roman" w:hAnsi="Sylfaen" w:cs="Sylfaen"/>
                <w:b/>
                <w:bCs/>
                <w:i/>
                <w:iCs/>
                <w:noProof/>
                <w:color w:val="000000"/>
                <w:sz w:val="20"/>
                <w:szCs w:val="20"/>
                <w:lang w:eastAsia="x-none"/>
              </w:rPr>
              <w:t>ქვეფაქტორები</w:t>
            </w:r>
          </w:p>
        </w:tc>
      </w:tr>
      <w:tr w:rsidR="00CA659C">
        <w:trPr>
          <w:trHeight w:val="2221"/>
        </w:trPr>
        <w:tc>
          <w:tcPr>
            <w:tcW w:w="470" w:type="dxa"/>
            <w:tcBorders>
              <w:top w:val="single" w:sz="4" w:space="0" w:color="auto"/>
              <w:left w:val="single" w:sz="4" w:space="0" w:color="auto"/>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Times New Roman" w:hAnsi="Times New Roman" w:cs="Times New Roman"/>
                <w:noProof/>
                <w:color w:val="000000"/>
                <w:sz w:val="12"/>
                <w:szCs w:val="12"/>
                <w:lang w:eastAsia="x-none"/>
              </w:rPr>
              <w:lastRenderedPageBreak/>
              <w:t>1.1.</w:t>
            </w:r>
          </w:p>
        </w:tc>
        <w:tc>
          <w:tcPr>
            <w:tcW w:w="1207" w:type="dxa"/>
            <w:gridSpan w:val="2"/>
            <w:tcBorders>
              <w:top w:val="single" w:sz="4" w:space="0" w:color="auto"/>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საჯარო</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დაწესებულების</w:t>
            </w:r>
            <w:r>
              <w:rPr>
                <w:rFonts w:ascii="Times New Roman" w:hAnsi="Times New Roman" w:cs="Times New Roman"/>
                <w:noProof/>
                <w:color w:val="000000"/>
                <w:sz w:val="12"/>
                <w:szCs w:val="12"/>
                <w:lang w:eastAsia="x-none"/>
              </w:rPr>
              <w:t xml:space="preserve"> </w:t>
            </w:r>
            <w:r>
              <w:rPr>
                <w:rFonts w:ascii="Sylfaen" w:hAnsi="Sylfaen" w:cs="Sylfaen"/>
                <w:noProof/>
                <w:color w:val="000000"/>
                <w:sz w:val="12"/>
                <w:szCs w:val="12"/>
                <w:lang w:eastAsia="x-none"/>
              </w:rPr>
              <w:t>I</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სტ</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ერთეულის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ხელმძღვანელი</w:t>
            </w:r>
          </w:p>
        </w:tc>
        <w:tc>
          <w:tcPr>
            <w:tcW w:w="3307" w:type="dxa"/>
            <w:tcBorders>
              <w:top w:val="single" w:sz="4" w:space="0" w:color="auto"/>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Times New Roman" w:hAnsi="Times New Roman" w:cs="Times New Roman"/>
                <w:noProof/>
                <w:color w:val="000000"/>
                <w:sz w:val="12"/>
                <w:szCs w:val="12"/>
                <w:lang w:eastAsia="x-none"/>
              </w:rPr>
              <w:t xml:space="preserve">1. </w:t>
            </w:r>
            <w:r>
              <w:rPr>
                <w:rFonts w:ascii="Sylfaen" w:eastAsia="Times New Roman" w:hAnsi="Sylfaen" w:cs="Sylfaen"/>
                <w:noProof/>
                <w:color w:val="000000"/>
                <w:sz w:val="12"/>
                <w:szCs w:val="12"/>
                <w:lang w:eastAsia="x-none"/>
              </w:rPr>
              <w:t>სტრუქტურულ</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ერთეულს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უსახავს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გრძელვადიან</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მოკლევადიან</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ამოცანებს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წარმართავს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აკონტროლებს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სამუშაო</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გეგმებს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დასახული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ამოცანების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მიღწევის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მიზნით</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პასუხისმგებელია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მათ</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შესრულებაზე</w:t>
            </w:r>
            <w:r>
              <w:rPr>
                <w:rFonts w:ascii="Times New Roman" w:hAnsi="Times New Roman" w:cs="Times New Roman"/>
                <w:noProof/>
                <w:color w:val="000000"/>
                <w:sz w:val="12"/>
                <w:szCs w:val="12"/>
                <w:lang w:eastAsia="x-none"/>
              </w:rPr>
              <w:t>;</w:t>
            </w:r>
            <w:r>
              <w:rPr>
                <w:rFonts w:ascii="Sylfaen" w:hAnsi="Sylfaen" w:cs="Sylfaen"/>
                <w:noProof/>
                <w:color w:val="000000"/>
                <w:sz w:val="12"/>
                <w:szCs w:val="12"/>
                <w:lang w:eastAsia="x-none"/>
              </w:rPr>
              <w:t xml:space="preserve">    </w:t>
            </w:r>
            <w:r>
              <w:rPr>
                <w:rFonts w:ascii="Times New Roman" w:hAnsi="Times New Roman" w:cs="Times New Roman"/>
                <w:noProof/>
                <w:color w:val="000000"/>
                <w:sz w:val="12"/>
                <w:szCs w:val="12"/>
                <w:lang w:eastAsia="x-none"/>
              </w:rPr>
              <w:t xml:space="preserve"> </w:t>
            </w:r>
            <w:r>
              <w:rPr>
                <w:rFonts w:ascii="Times New Roman" w:hAnsi="Times New Roman" w:cs="Times New Roman"/>
                <w:noProof/>
                <w:color w:val="000000"/>
                <w:sz w:val="12"/>
                <w:szCs w:val="12"/>
                <w:lang w:eastAsia="x-none"/>
              </w:rPr>
              <w:br/>
              <w:t xml:space="preserve">2. </w:t>
            </w:r>
            <w:r>
              <w:rPr>
                <w:rFonts w:ascii="Sylfaen" w:eastAsia="Times New Roman" w:hAnsi="Sylfaen" w:cs="Sylfaen"/>
                <w:noProof/>
                <w:color w:val="000000"/>
                <w:sz w:val="12"/>
                <w:szCs w:val="12"/>
                <w:lang w:eastAsia="x-none"/>
              </w:rPr>
              <w:t>წარმართავს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მაღალი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დონის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კომუნიკაციას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სამთავრობო</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ან</w:t>
            </w:r>
            <w:r>
              <w:rPr>
                <w:rFonts w:ascii="Times New Roman" w:hAnsi="Times New Roman" w:cs="Times New Roman"/>
                <w:noProof/>
                <w:color w:val="000000"/>
                <w:sz w:val="12"/>
                <w:szCs w:val="12"/>
                <w:lang w:eastAsia="x-none"/>
              </w:rPr>
              <w:t>/</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სხვა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ორგანიზაციებთან</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საჯარო</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დაწესებულების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ხელმძღვანელის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დავალებით</w:t>
            </w:r>
            <w:r>
              <w:rPr>
                <w:rFonts w:ascii="Times New Roman" w:hAnsi="Times New Roman" w:cs="Times New Roman"/>
                <w:noProof/>
                <w:color w:val="000000"/>
                <w:sz w:val="12"/>
                <w:szCs w:val="12"/>
                <w:lang w:eastAsia="x-none"/>
              </w:rPr>
              <w:t>/</w:t>
            </w:r>
            <w:r>
              <w:rPr>
                <w:rFonts w:ascii="Sylfaen" w:eastAsia="Times New Roman" w:hAnsi="Sylfaen" w:cs="Sylfaen"/>
                <w:noProof/>
                <w:color w:val="000000"/>
                <w:sz w:val="12"/>
                <w:szCs w:val="12"/>
                <w:lang w:eastAsia="x-none"/>
              </w:rPr>
              <w:t>მითითებით</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ან</w:t>
            </w:r>
            <w:r>
              <w:rPr>
                <w:rFonts w:ascii="Times New Roman" w:hAnsi="Times New Roman" w:cs="Times New Roman"/>
                <w:noProof/>
                <w:color w:val="000000"/>
                <w:sz w:val="12"/>
                <w:szCs w:val="12"/>
                <w:lang w:eastAsia="x-none"/>
              </w:rPr>
              <w:t>/</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კანონქვემდებარე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აქტით</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მისთვის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მინიჭებული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უფლებამოსილების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ფარგლებში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3. </w:t>
            </w:r>
            <w:r>
              <w:rPr>
                <w:rFonts w:ascii="Sylfaen" w:eastAsia="Times New Roman" w:hAnsi="Sylfaen" w:cs="Sylfaen"/>
                <w:noProof/>
                <w:color w:val="000000"/>
                <w:sz w:val="12"/>
                <w:szCs w:val="12"/>
                <w:lang w:eastAsia="x-none"/>
              </w:rPr>
              <w:t>აფიქსირებს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სტრუქტურული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ერთეულის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პოზიციას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იმ</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საკითხებზე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რომელთა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შესახებ</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გადაწყვეტილებას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იღებს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საჯარო</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დაწესებულების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ხელმძღვანელობა</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4. </w:t>
            </w:r>
            <w:r>
              <w:rPr>
                <w:rFonts w:ascii="Sylfaen" w:eastAsia="Times New Roman" w:hAnsi="Sylfaen" w:cs="Sylfaen"/>
                <w:noProof/>
                <w:color w:val="000000"/>
                <w:sz w:val="12"/>
                <w:szCs w:val="12"/>
                <w:lang w:eastAsia="x-none"/>
              </w:rPr>
              <w:t>პასუხისმგებელია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დაქვემდებარებაში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მყოფი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სტრუქტურული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ერთეულის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თანამშრომლების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შეფასებაზე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წახალისებაზე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განვითარებაზე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მოტივაციაზე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დისციპლინური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ღონისძიებების</w:t>
            </w:r>
            <w:r>
              <w:rPr>
                <w:rFonts w:ascii="Times New Roman" w:hAnsi="Times New Roman" w:cs="Times New Roman"/>
                <w:noProof/>
                <w:color w:val="000000"/>
                <w:sz w:val="12"/>
                <w:szCs w:val="12"/>
                <w:lang w:eastAsia="x-none"/>
              </w:rPr>
              <w:t xml:space="preserve"> </w:t>
            </w:r>
            <w:r>
              <w:rPr>
                <w:rFonts w:ascii="Sylfaen" w:hAnsi="Sylfaen" w:cs="Sylfaen"/>
                <w:noProof/>
                <w:color w:val="000000"/>
                <w:sz w:val="12"/>
                <w:szCs w:val="12"/>
                <w:lang w:eastAsia="x-none"/>
              </w:rPr>
              <w:t xml:space="preserve"> </w:t>
            </w:r>
            <w:r>
              <w:rPr>
                <w:rFonts w:ascii="Sylfaen" w:eastAsia="Times New Roman" w:hAnsi="Sylfaen" w:cs="Sylfaen"/>
                <w:noProof/>
                <w:color w:val="000000"/>
                <w:sz w:val="12"/>
                <w:szCs w:val="12"/>
                <w:lang w:eastAsia="x-none"/>
              </w:rPr>
              <w:t>ინიციირებაზე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ითანხმებს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ან</w:t>
            </w:r>
            <w:r>
              <w:rPr>
                <w:rFonts w:ascii="Times New Roman" w:hAnsi="Times New Roman" w:cs="Times New Roman"/>
                <w:noProof/>
                <w:color w:val="000000"/>
                <w:sz w:val="12"/>
                <w:szCs w:val="12"/>
                <w:lang w:eastAsia="x-none"/>
              </w:rPr>
              <w:t>/</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თავად</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განსაზღვრავს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სტრუქტურული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ერთეულის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მიერ</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შესასრულებელი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სამუშაოს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ვადებს</w:t>
            </w:r>
            <w:r>
              <w:rPr>
                <w:rFonts w:ascii="Times New Roman" w:hAnsi="Times New Roman" w:cs="Times New Roman"/>
                <w:noProof/>
                <w:color w:val="000000"/>
                <w:sz w:val="12"/>
                <w:szCs w:val="12"/>
                <w:lang w:eastAsia="x-none"/>
              </w:rPr>
              <w:t>;</w:t>
            </w:r>
            <w:r>
              <w:rPr>
                <w:rFonts w:ascii="Sylfaen" w:hAnsi="Sylfaen" w:cs="Sylfaen"/>
                <w:noProof/>
                <w:color w:val="000000"/>
                <w:sz w:val="12"/>
                <w:szCs w:val="12"/>
                <w:lang w:eastAsia="x-none"/>
              </w:rPr>
              <w:t xml:space="preserve"> </w:t>
            </w:r>
            <w:r>
              <w:rPr>
                <w:rFonts w:ascii="Times New Roman" w:hAnsi="Times New Roman" w:cs="Times New Roman"/>
                <w:noProof/>
                <w:color w:val="000000"/>
                <w:sz w:val="12"/>
                <w:szCs w:val="12"/>
                <w:lang w:eastAsia="x-none"/>
              </w:rPr>
              <w:br/>
              <w:t xml:space="preserve">5. </w:t>
            </w:r>
            <w:r>
              <w:rPr>
                <w:rFonts w:ascii="Sylfaen" w:eastAsia="Times New Roman" w:hAnsi="Sylfaen" w:cs="Sylfaen"/>
                <w:noProof/>
                <w:color w:val="000000"/>
                <w:sz w:val="12"/>
                <w:szCs w:val="12"/>
                <w:lang w:eastAsia="x-none"/>
              </w:rPr>
              <w:t>ორგანიზებას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უწევს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აკონტროლებს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სტრუქტურული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ერთეულის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საქმიანობას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არეგულირებს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წყვეტს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პროფესიულ</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ორგანიზაციულ</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პრობლემებს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რომლებსაც</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განსაკუთრებული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მნიშვნელობა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აქვს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სტრუქტურული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ერთეულის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ეფექტური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მუშაობისთვის</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6. </w:t>
            </w:r>
            <w:r>
              <w:rPr>
                <w:rFonts w:ascii="Sylfaen" w:eastAsia="Times New Roman" w:hAnsi="Sylfaen" w:cs="Sylfaen"/>
                <w:noProof/>
                <w:color w:val="000000"/>
                <w:sz w:val="12"/>
                <w:szCs w:val="12"/>
                <w:lang w:eastAsia="x-none"/>
              </w:rPr>
              <w:t>ითანხმებს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პასუხისმგებელია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სტრუქტურული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ერთეულის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მიერ</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მომზადებულ</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პროექტებზე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შედეგებზე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პროცედურებზე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დასკვნებზე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ანგარიშებზე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სხვადასხვა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სახის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აქტებზე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წარმოების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მასალებზე</w:t>
            </w:r>
            <w:r>
              <w:rPr>
                <w:rFonts w:ascii="Times New Roman" w:hAnsi="Times New Roman" w:cs="Times New Roman"/>
                <w:noProof/>
                <w:color w:val="000000"/>
                <w:sz w:val="12"/>
                <w:szCs w:val="12"/>
                <w:lang w:eastAsia="x-none"/>
              </w:rPr>
              <w:t>.</w:t>
            </w:r>
          </w:p>
        </w:tc>
        <w:tc>
          <w:tcPr>
            <w:tcW w:w="1267" w:type="dxa"/>
            <w:tcBorders>
              <w:top w:val="single" w:sz="4" w:space="0" w:color="auto"/>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აქვს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რთული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მრავალფეროვანი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დავალებები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რომლებიც</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გამომდინარეობს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მისი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პასუხისმგებლობის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კომპეტენციის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შინაარსიდან</w:t>
            </w:r>
            <w:r>
              <w:rPr>
                <w:rFonts w:ascii="Times New Roman" w:hAnsi="Times New Roman" w:cs="Times New Roman"/>
                <w:noProof/>
                <w:color w:val="000000"/>
                <w:sz w:val="12"/>
                <w:szCs w:val="12"/>
                <w:lang w:eastAsia="x-none"/>
              </w:rPr>
              <w:t>.</w:t>
            </w:r>
            <w:r>
              <w:rPr>
                <w:rFonts w:ascii="Sylfaen" w:hAnsi="Sylfaen" w:cs="Sylfaen"/>
                <w:noProof/>
                <w:color w:val="000000"/>
                <w:sz w:val="12"/>
                <w:szCs w:val="12"/>
                <w:lang w:eastAsia="x-none"/>
              </w:rPr>
              <w:t xml:space="preserve">   </w:t>
            </w:r>
          </w:p>
        </w:tc>
        <w:tc>
          <w:tcPr>
            <w:tcW w:w="1828" w:type="dxa"/>
            <w:tcBorders>
              <w:top w:val="single" w:sz="4" w:space="0" w:color="auto"/>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Times New Roman" w:hAnsi="Times New Roman" w:cs="Times New Roman"/>
                <w:noProof/>
                <w:color w:val="000000"/>
                <w:sz w:val="12"/>
                <w:szCs w:val="12"/>
                <w:lang w:eastAsia="x-none"/>
              </w:rPr>
              <w:t xml:space="preserve">1. </w:t>
            </w:r>
            <w:r>
              <w:rPr>
                <w:rFonts w:ascii="Sylfaen" w:eastAsia="Times New Roman" w:hAnsi="Sylfaen" w:cs="Sylfaen"/>
                <w:noProof/>
                <w:color w:val="000000"/>
                <w:sz w:val="12"/>
                <w:szCs w:val="12"/>
                <w:lang w:eastAsia="x-none"/>
              </w:rPr>
              <w:t>ეფექტური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კომუნიკაციისა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მოლაპარაკებების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წარმართვის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2. </w:t>
            </w:r>
            <w:r>
              <w:rPr>
                <w:rFonts w:ascii="Sylfaen" w:eastAsia="Times New Roman" w:hAnsi="Sylfaen" w:cs="Sylfaen"/>
                <w:noProof/>
                <w:color w:val="000000"/>
                <w:sz w:val="12"/>
                <w:szCs w:val="12"/>
                <w:lang w:eastAsia="x-none"/>
              </w:rPr>
              <w:t>საჯარო</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დაწესებულების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წარმომადგენლობის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3. </w:t>
            </w:r>
            <w:r>
              <w:rPr>
                <w:rFonts w:ascii="Sylfaen" w:eastAsia="Times New Roman" w:hAnsi="Sylfaen" w:cs="Sylfaen"/>
                <w:noProof/>
                <w:color w:val="000000"/>
                <w:sz w:val="12"/>
                <w:szCs w:val="12"/>
                <w:lang w:eastAsia="x-none"/>
              </w:rPr>
              <w:t>სტრატეგიული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კომპლექსური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აზროვნების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4. </w:t>
            </w:r>
            <w:r>
              <w:rPr>
                <w:rFonts w:ascii="Sylfaen" w:eastAsia="Times New Roman" w:hAnsi="Sylfaen" w:cs="Sylfaen"/>
                <w:noProof/>
                <w:color w:val="000000"/>
                <w:sz w:val="12"/>
                <w:szCs w:val="12"/>
                <w:lang w:eastAsia="x-none"/>
              </w:rPr>
              <w:t>სტრუქტურული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ერთეულისა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ინდივიდუალური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ამოცანების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დასახვის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5. </w:t>
            </w:r>
            <w:r>
              <w:rPr>
                <w:rFonts w:ascii="Sylfaen" w:eastAsia="Times New Roman" w:hAnsi="Sylfaen" w:cs="Sylfaen"/>
                <w:noProof/>
                <w:color w:val="000000"/>
                <w:sz w:val="12"/>
                <w:szCs w:val="12"/>
                <w:lang w:eastAsia="x-none"/>
              </w:rPr>
              <w:t>ცვლილებების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სიახლეების</w:t>
            </w:r>
            <w:r>
              <w:rPr>
                <w:rFonts w:ascii="Times New Roman" w:hAnsi="Times New Roman" w:cs="Times New Roman"/>
                <w:noProof/>
                <w:color w:val="000000"/>
                <w:sz w:val="12"/>
                <w:szCs w:val="12"/>
                <w:lang w:eastAsia="x-none"/>
              </w:rPr>
              <w:t xml:space="preserve"> </w:t>
            </w:r>
            <w:r>
              <w:rPr>
                <w:rFonts w:ascii="Sylfaen" w:hAnsi="Sylfaen" w:cs="Sylfaen"/>
                <w:noProof/>
                <w:color w:val="000000"/>
                <w:sz w:val="12"/>
                <w:szCs w:val="12"/>
                <w:lang w:eastAsia="x-none"/>
              </w:rPr>
              <w:t xml:space="preserve"> </w:t>
            </w:r>
            <w:r>
              <w:rPr>
                <w:rFonts w:ascii="Sylfaen" w:eastAsia="Times New Roman" w:hAnsi="Sylfaen" w:cs="Sylfaen"/>
                <w:noProof/>
                <w:color w:val="000000"/>
                <w:sz w:val="12"/>
                <w:szCs w:val="12"/>
                <w:lang w:eastAsia="x-none"/>
              </w:rPr>
              <w:t>ინიციირებისა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მართვის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6. </w:t>
            </w:r>
            <w:r>
              <w:rPr>
                <w:rFonts w:ascii="Sylfaen" w:eastAsia="Times New Roman" w:hAnsi="Sylfaen" w:cs="Sylfaen"/>
                <w:noProof/>
                <w:color w:val="000000"/>
                <w:sz w:val="12"/>
                <w:szCs w:val="12"/>
                <w:lang w:eastAsia="x-none"/>
              </w:rPr>
              <w:t>პროექტების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მართვის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7. </w:t>
            </w:r>
            <w:r>
              <w:rPr>
                <w:rFonts w:ascii="Sylfaen" w:eastAsia="Times New Roman" w:hAnsi="Sylfaen" w:cs="Sylfaen"/>
                <w:noProof/>
                <w:color w:val="000000"/>
                <w:sz w:val="12"/>
                <w:szCs w:val="12"/>
                <w:lang w:eastAsia="x-none"/>
              </w:rPr>
              <w:t>თათბირებისა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შეხვედრების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წარმართვის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8. </w:t>
            </w:r>
            <w:r>
              <w:rPr>
                <w:rFonts w:ascii="Sylfaen" w:eastAsia="Times New Roman" w:hAnsi="Sylfaen" w:cs="Sylfaen"/>
                <w:noProof/>
                <w:color w:val="000000"/>
                <w:sz w:val="12"/>
                <w:szCs w:val="12"/>
                <w:lang w:eastAsia="x-none"/>
              </w:rPr>
              <w:t>მოხელის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პროფესიული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განვითარების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შეფასებისა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მოტივირების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9. </w:t>
            </w:r>
            <w:r>
              <w:rPr>
                <w:rFonts w:ascii="Sylfaen" w:eastAsia="Times New Roman" w:hAnsi="Sylfaen" w:cs="Sylfaen"/>
                <w:noProof/>
                <w:color w:val="000000"/>
                <w:sz w:val="12"/>
                <w:szCs w:val="12"/>
                <w:lang w:eastAsia="x-none"/>
              </w:rPr>
              <w:t>გუნდის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განვითარების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10. </w:t>
            </w:r>
            <w:r>
              <w:rPr>
                <w:rFonts w:ascii="Sylfaen" w:eastAsia="Times New Roman" w:hAnsi="Sylfaen" w:cs="Sylfaen"/>
                <w:noProof/>
                <w:color w:val="000000"/>
                <w:sz w:val="12"/>
                <w:szCs w:val="12"/>
                <w:lang w:eastAsia="x-none"/>
              </w:rPr>
              <w:t>პრობლემების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გადაჭრისა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კონფლიქტების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მართვის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p>
        </w:tc>
        <w:tc>
          <w:tcPr>
            <w:tcW w:w="1215" w:type="dxa"/>
            <w:gridSpan w:val="2"/>
            <w:tcBorders>
              <w:top w:val="single" w:sz="4" w:space="0" w:color="auto"/>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განათლების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დონე – უმაღლესი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განათლება</w:t>
            </w:r>
            <w:r>
              <w:rPr>
                <w:rFonts w:ascii="Times New Roman" w:hAnsi="Times New Roman" w:cs="Times New Roman"/>
                <w:noProof/>
                <w:color w:val="000000"/>
                <w:sz w:val="12"/>
                <w:szCs w:val="12"/>
                <w:lang w:eastAsia="x-none"/>
              </w:rPr>
              <w:br/>
              <w:t xml:space="preserve"> </w:t>
            </w:r>
          </w:p>
        </w:tc>
        <w:tc>
          <w:tcPr>
            <w:tcW w:w="1173" w:type="dxa"/>
            <w:tcBorders>
              <w:top w:val="single" w:sz="4" w:space="0" w:color="auto"/>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სპეციალობით</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ან</w:t>
            </w:r>
            <w:r>
              <w:rPr>
                <w:rFonts w:ascii="Times New Roman" w:hAnsi="Times New Roman" w:cs="Times New Roman"/>
                <w:noProof/>
                <w:color w:val="000000"/>
                <w:sz w:val="12"/>
                <w:szCs w:val="12"/>
                <w:lang w:eastAsia="x-none"/>
              </w:rPr>
              <w:t>/</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შესაბამის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სფეროში</w:t>
            </w:r>
            <w:r>
              <w:rPr>
                <w:rFonts w:ascii="Times New Roman" w:hAnsi="Times New Roman" w:cs="Times New Roman"/>
                <w:noProof/>
                <w:color w:val="000000"/>
                <w:sz w:val="12"/>
                <w:szCs w:val="12"/>
                <w:lang w:eastAsia="x-none"/>
              </w:rPr>
              <w:t>/</w:t>
            </w:r>
            <w:r>
              <w:rPr>
                <w:rFonts w:ascii="Sylfaen" w:eastAsia="Times New Roman" w:hAnsi="Sylfaen" w:cs="Sylfaen"/>
                <w:noProof/>
                <w:color w:val="000000"/>
                <w:sz w:val="12"/>
                <w:szCs w:val="12"/>
                <w:lang w:eastAsia="x-none"/>
              </w:rPr>
              <w:t xml:space="preserve">დარგში – </w:t>
            </w:r>
            <w:r>
              <w:rPr>
                <w:rFonts w:ascii="Times New Roman" w:hAnsi="Times New Roman" w:cs="Times New Roman"/>
                <w:noProof/>
                <w:color w:val="000000"/>
                <w:sz w:val="12"/>
                <w:szCs w:val="12"/>
                <w:lang w:eastAsia="x-none"/>
              </w:rPr>
              <w:t xml:space="preserve">5 </w:t>
            </w:r>
            <w:r>
              <w:rPr>
                <w:rFonts w:ascii="Sylfaen" w:eastAsia="Times New Roman" w:hAnsi="Sylfaen" w:cs="Sylfaen"/>
                <w:noProof/>
                <w:color w:val="000000"/>
                <w:sz w:val="12"/>
                <w:szCs w:val="12"/>
                <w:lang w:eastAsia="x-none"/>
              </w:rPr>
              <w:t>წელი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r>
            <w:r>
              <w:rPr>
                <w:rFonts w:ascii="Sylfaen" w:eastAsia="Times New Roman" w:hAnsi="Sylfaen" w:cs="Sylfaen"/>
                <w:noProof/>
                <w:color w:val="000000"/>
                <w:sz w:val="12"/>
                <w:szCs w:val="12"/>
                <w:lang w:eastAsia="x-none"/>
              </w:rPr>
              <w:t>მათ</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შორის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 xml:space="preserve">ხელმძღვანელობის – </w:t>
            </w:r>
            <w:r>
              <w:rPr>
                <w:rFonts w:ascii="Times New Roman" w:hAnsi="Times New Roman" w:cs="Times New Roman"/>
                <w:noProof/>
                <w:color w:val="000000"/>
                <w:sz w:val="12"/>
                <w:szCs w:val="12"/>
                <w:lang w:eastAsia="x-none"/>
              </w:rPr>
              <w:t xml:space="preserve">2 </w:t>
            </w:r>
            <w:r>
              <w:rPr>
                <w:rFonts w:ascii="Sylfaen" w:eastAsia="Times New Roman" w:hAnsi="Sylfaen" w:cs="Sylfaen"/>
                <w:noProof/>
                <w:color w:val="000000"/>
                <w:sz w:val="12"/>
                <w:szCs w:val="12"/>
                <w:lang w:eastAsia="x-none"/>
              </w:rPr>
              <w:t>წელი</w:t>
            </w:r>
            <w:r>
              <w:rPr>
                <w:rFonts w:ascii="Times New Roman" w:hAnsi="Times New Roman" w:cs="Times New Roman"/>
                <w:noProof/>
                <w:color w:val="000000"/>
                <w:sz w:val="12"/>
                <w:szCs w:val="12"/>
                <w:lang w:eastAsia="x-none"/>
              </w:rPr>
              <w:t>.</w:t>
            </w:r>
          </w:p>
        </w:tc>
      </w:tr>
      <w:tr w:rsidR="00CA659C">
        <w:trPr>
          <w:trHeight w:val="690"/>
        </w:trPr>
        <w:tc>
          <w:tcPr>
            <w:tcW w:w="470" w:type="dxa"/>
            <w:tcBorders>
              <w:top w:val="single" w:sz="4" w:space="0" w:color="auto"/>
              <w:left w:val="single" w:sz="4" w:space="0" w:color="auto"/>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Times New Roman" w:hAnsi="Times New Roman" w:cs="Times New Roman"/>
                <w:noProof/>
                <w:color w:val="000000"/>
                <w:sz w:val="12"/>
                <w:szCs w:val="12"/>
                <w:lang w:eastAsia="x-none"/>
              </w:rPr>
              <w:t>2.1.</w:t>
            </w:r>
          </w:p>
        </w:tc>
        <w:tc>
          <w:tcPr>
            <w:tcW w:w="1207" w:type="dxa"/>
            <w:gridSpan w:val="2"/>
            <w:tcBorders>
              <w:top w:val="single" w:sz="4" w:space="0" w:color="auto"/>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საჯარო</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დაწესებულების</w:t>
            </w:r>
            <w:r>
              <w:rPr>
                <w:rFonts w:ascii="Times New Roman" w:hAnsi="Times New Roman" w:cs="Times New Roman"/>
                <w:noProof/>
                <w:color w:val="000000"/>
                <w:sz w:val="12"/>
                <w:szCs w:val="12"/>
                <w:lang w:eastAsia="x-none"/>
              </w:rPr>
              <w:t xml:space="preserve"> </w:t>
            </w:r>
            <w:r>
              <w:rPr>
                <w:rFonts w:ascii="Sylfaen" w:hAnsi="Sylfaen" w:cs="Sylfaen"/>
                <w:noProof/>
                <w:color w:val="000000"/>
                <w:sz w:val="12"/>
                <w:szCs w:val="12"/>
                <w:lang w:eastAsia="x-none"/>
              </w:rPr>
              <w:t>I</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სტ</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ერთეულის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ხელმძღვანელის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მოადგილე</w:t>
            </w:r>
          </w:p>
        </w:tc>
        <w:tc>
          <w:tcPr>
            <w:tcW w:w="3307" w:type="dxa"/>
            <w:tcBorders>
              <w:top w:val="single" w:sz="4" w:space="0" w:color="auto"/>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Times New Roman" w:hAnsi="Times New Roman" w:cs="Times New Roman"/>
                <w:noProof/>
                <w:color w:val="000000"/>
                <w:sz w:val="12"/>
                <w:szCs w:val="12"/>
                <w:lang w:eastAsia="x-none"/>
              </w:rPr>
              <w:t xml:space="preserve">1. </w:t>
            </w:r>
            <w:r>
              <w:rPr>
                <w:rFonts w:ascii="Sylfaen" w:eastAsia="Times New Roman" w:hAnsi="Sylfaen" w:cs="Sylfaen"/>
                <w:noProof/>
                <w:color w:val="000000"/>
                <w:sz w:val="12"/>
                <w:szCs w:val="12"/>
                <w:lang w:eastAsia="x-none"/>
              </w:rPr>
              <w:t>მონაწილეობს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დაქვემდებარებული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სტრუქტურული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ერთეულისთვის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შესასრულებელი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ამოცანების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პრიორიტეტიზაციაში</w:t>
            </w:r>
            <w:r>
              <w:rPr>
                <w:rFonts w:ascii="Times New Roman" w:hAnsi="Times New Roman" w:cs="Times New Roman"/>
                <w:noProof/>
                <w:color w:val="000000"/>
                <w:sz w:val="12"/>
                <w:szCs w:val="12"/>
                <w:lang w:eastAsia="x-none"/>
              </w:rPr>
              <w:t xml:space="preserve">; </w:t>
            </w:r>
            <w:r>
              <w:rPr>
                <w:rFonts w:ascii="Times New Roman" w:hAnsi="Times New Roman" w:cs="Times New Roman"/>
                <w:noProof/>
                <w:color w:val="000000"/>
                <w:sz w:val="12"/>
                <w:szCs w:val="12"/>
                <w:lang w:eastAsia="x-none"/>
              </w:rPr>
              <w:br/>
              <w:t xml:space="preserve">2. </w:t>
            </w:r>
            <w:r>
              <w:rPr>
                <w:rFonts w:ascii="Sylfaen" w:eastAsia="Times New Roman" w:hAnsi="Sylfaen" w:cs="Sylfaen"/>
                <w:noProof/>
                <w:color w:val="000000"/>
                <w:sz w:val="12"/>
                <w:szCs w:val="12"/>
                <w:lang w:eastAsia="x-none"/>
              </w:rPr>
              <w:t>აკონტროლებს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ხელს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უწყობს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სტრუქტურული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ერთეულისათვის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დასახული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ამოცანების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მიღწევის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პროცესს</w:t>
            </w:r>
            <w:r>
              <w:rPr>
                <w:rFonts w:ascii="Times New Roman" w:hAnsi="Times New Roman" w:cs="Times New Roman"/>
                <w:noProof/>
                <w:color w:val="000000"/>
                <w:sz w:val="12"/>
                <w:szCs w:val="12"/>
                <w:lang w:eastAsia="x-none"/>
              </w:rPr>
              <w:t xml:space="preserve">; </w:t>
            </w:r>
            <w:r>
              <w:rPr>
                <w:rFonts w:ascii="Times New Roman" w:hAnsi="Times New Roman" w:cs="Times New Roman"/>
                <w:noProof/>
                <w:color w:val="000000"/>
                <w:sz w:val="12"/>
                <w:szCs w:val="12"/>
                <w:lang w:eastAsia="x-none"/>
              </w:rPr>
              <w:br/>
              <w:t xml:space="preserve">3. </w:t>
            </w:r>
            <w:r>
              <w:rPr>
                <w:rFonts w:ascii="Sylfaen" w:eastAsia="Times New Roman" w:hAnsi="Sylfaen" w:cs="Sylfaen"/>
                <w:noProof/>
                <w:color w:val="000000"/>
                <w:sz w:val="12"/>
                <w:szCs w:val="12"/>
                <w:lang w:eastAsia="x-none"/>
              </w:rPr>
              <w:t>საჭიროებისამებრ</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წარმართავს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მაღალი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დონის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კომუნიკაციას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მოსამზადებელ</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შეხვედრებს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მოლაპარაკებებს სამთავრობო</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ან</w:t>
            </w:r>
            <w:r>
              <w:rPr>
                <w:rFonts w:ascii="Times New Roman" w:hAnsi="Times New Roman" w:cs="Times New Roman"/>
                <w:noProof/>
                <w:color w:val="000000"/>
                <w:sz w:val="12"/>
                <w:szCs w:val="12"/>
                <w:lang w:eastAsia="x-none"/>
              </w:rPr>
              <w:t>/</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სხვა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ორგანიზაციებთან</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საჯარო</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დაწესებულების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ხელმძღვანელის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ან</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უშუალო</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უფროსის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დავალებით</w:t>
            </w:r>
            <w:r>
              <w:rPr>
                <w:rFonts w:ascii="Times New Roman" w:hAnsi="Times New Roman" w:cs="Times New Roman"/>
                <w:noProof/>
                <w:color w:val="000000"/>
                <w:sz w:val="12"/>
                <w:szCs w:val="12"/>
                <w:lang w:eastAsia="x-none"/>
              </w:rPr>
              <w:t>/</w:t>
            </w:r>
            <w:r>
              <w:rPr>
                <w:rFonts w:ascii="Sylfaen" w:eastAsia="Times New Roman" w:hAnsi="Sylfaen" w:cs="Sylfaen"/>
                <w:noProof/>
                <w:color w:val="000000"/>
                <w:sz w:val="12"/>
                <w:szCs w:val="12"/>
                <w:lang w:eastAsia="x-none"/>
              </w:rPr>
              <w:t>მითითებით</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ან</w:t>
            </w:r>
            <w:r>
              <w:rPr>
                <w:rFonts w:ascii="Times New Roman" w:hAnsi="Times New Roman" w:cs="Times New Roman"/>
                <w:noProof/>
                <w:color w:val="000000"/>
                <w:sz w:val="12"/>
                <w:szCs w:val="12"/>
                <w:lang w:eastAsia="x-none"/>
              </w:rPr>
              <w:t>/</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კანონქვემდებარე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აქტით</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მისთვის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მინიჭებული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უფლებამოსილების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ფარგლებში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4. </w:t>
            </w:r>
            <w:r>
              <w:rPr>
                <w:rFonts w:ascii="Sylfaen" w:eastAsia="Times New Roman" w:hAnsi="Sylfaen" w:cs="Sylfaen"/>
                <w:noProof/>
                <w:color w:val="000000"/>
                <w:sz w:val="12"/>
                <w:szCs w:val="12"/>
                <w:lang w:eastAsia="x-none"/>
              </w:rPr>
              <w:t>აფიქსირებს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სტრუქტურული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ერთეულის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პოზიციას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იმ</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საკითხებზე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რომელთა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შესახებ</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გადაწყვეტილებას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იღებს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უშუალო</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უფროსი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ან</w:t>
            </w:r>
            <w:r>
              <w:rPr>
                <w:rFonts w:ascii="Times New Roman" w:hAnsi="Times New Roman" w:cs="Times New Roman"/>
                <w:noProof/>
                <w:color w:val="000000"/>
                <w:sz w:val="12"/>
                <w:szCs w:val="12"/>
                <w:lang w:eastAsia="x-none"/>
              </w:rPr>
              <w:t>/</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საჯარო</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დაწესებულების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ხელმძღვანელობა</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5. </w:t>
            </w:r>
            <w:r>
              <w:rPr>
                <w:rFonts w:ascii="Sylfaen" w:eastAsia="Times New Roman" w:hAnsi="Sylfaen" w:cs="Sylfaen"/>
                <w:noProof/>
                <w:color w:val="000000"/>
                <w:sz w:val="12"/>
                <w:szCs w:val="12"/>
                <w:lang w:eastAsia="x-none"/>
              </w:rPr>
              <w:t>პასუხისმგებელია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დაქვემდებარებაში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მყოფი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სტრუქტურული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ერთეულის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თანამშრომლების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შეფასებაზე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წახალისებაზე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განვითარებაზე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მოტივაციასა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დისციპლინური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ღონისძიებების</w:t>
            </w:r>
            <w:r>
              <w:rPr>
                <w:rFonts w:ascii="Times New Roman" w:hAnsi="Times New Roman" w:cs="Times New Roman"/>
                <w:noProof/>
                <w:color w:val="000000"/>
                <w:sz w:val="12"/>
                <w:szCs w:val="12"/>
                <w:lang w:eastAsia="x-none"/>
              </w:rPr>
              <w:t xml:space="preserve"> </w:t>
            </w:r>
            <w:r>
              <w:rPr>
                <w:rFonts w:ascii="Sylfaen" w:hAnsi="Sylfaen" w:cs="Sylfaen"/>
                <w:noProof/>
                <w:color w:val="000000"/>
                <w:sz w:val="12"/>
                <w:szCs w:val="12"/>
                <w:lang w:eastAsia="x-none"/>
              </w:rPr>
              <w:t xml:space="preserve"> </w:t>
            </w:r>
            <w:r>
              <w:rPr>
                <w:rFonts w:ascii="Sylfaen" w:eastAsia="Times New Roman" w:hAnsi="Sylfaen" w:cs="Sylfaen"/>
                <w:noProof/>
                <w:color w:val="000000"/>
                <w:sz w:val="12"/>
                <w:szCs w:val="12"/>
                <w:lang w:eastAsia="x-none"/>
              </w:rPr>
              <w:t>ინიციირებაზე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ითანხმებს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ან</w:t>
            </w:r>
            <w:r>
              <w:rPr>
                <w:rFonts w:ascii="Times New Roman" w:hAnsi="Times New Roman" w:cs="Times New Roman"/>
                <w:noProof/>
                <w:color w:val="000000"/>
                <w:sz w:val="12"/>
                <w:szCs w:val="12"/>
                <w:lang w:eastAsia="x-none"/>
              </w:rPr>
              <w:t>/</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თავად</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განსაზღვრავს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სტრუქტურული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ერთეულის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მიერ</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შესასრულებელი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სამუშაოს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ვადებს</w:t>
            </w:r>
            <w:r>
              <w:rPr>
                <w:rFonts w:ascii="Times New Roman" w:hAnsi="Times New Roman" w:cs="Times New Roman"/>
                <w:noProof/>
                <w:color w:val="000000"/>
                <w:sz w:val="12"/>
                <w:szCs w:val="12"/>
                <w:lang w:eastAsia="x-none"/>
              </w:rPr>
              <w:t xml:space="preserve">. </w:t>
            </w:r>
            <w:r>
              <w:rPr>
                <w:rFonts w:ascii="Times New Roman" w:hAnsi="Times New Roman" w:cs="Times New Roman"/>
                <w:noProof/>
                <w:color w:val="000000"/>
                <w:sz w:val="12"/>
                <w:szCs w:val="12"/>
                <w:lang w:eastAsia="x-none"/>
              </w:rPr>
              <w:br/>
              <w:t xml:space="preserve">6. </w:t>
            </w:r>
            <w:r>
              <w:rPr>
                <w:rFonts w:ascii="Sylfaen" w:eastAsia="Times New Roman" w:hAnsi="Sylfaen" w:cs="Sylfaen"/>
                <w:noProof/>
                <w:color w:val="000000"/>
                <w:sz w:val="12"/>
                <w:szCs w:val="12"/>
                <w:lang w:eastAsia="x-none"/>
              </w:rPr>
              <w:t>დაქვემდებარებული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სტრუქტურული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ერთეულის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თანამშრომლებს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აძლევს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რჩევებსა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რეკომენდაციებს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მუშაობის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ხარისხის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გაუმჯობესებისა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განვითარების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მიზნით</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7. </w:t>
            </w:r>
            <w:r>
              <w:rPr>
                <w:rFonts w:ascii="Sylfaen" w:eastAsia="Times New Roman" w:hAnsi="Sylfaen" w:cs="Sylfaen"/>
                <w:noProof/>
                <w:color w:val="000000"/>
                <w:sz w:val="12"/>
                <w:szCs w:val="12"/>
                <w:lang w:eastAsia="x-none"/>
              </w:rPr>
              <w:t>მონაწილეობს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ან</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თავად</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უწევს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ორგანიზებას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კონტროლს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დეპარტამენტის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საქმიანობას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არეგულირებს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წყვეტს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პროფესიულ</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ორგანიზაციულ</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პრობლემებს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რომლებსაც</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განსაკუთრებული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მნიშვნელობა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აქვს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სტრუქტურული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ერთეულის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ეფექტური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მუშაობისთვის</w:t>
            </w:r>
            <w:r>
              <w:rPr>
                <w:rFonts w:ascii="Times New Roman" w:hAnsi="Times New Roman" w:cs="Times New Roman"/>
                <w:noProof/>
                <w:color w:val="000000"/>
                <w:sz w:val="12"/>
                <w:szCs w:val="12"/>
                <w:lang w:eastAsia="x-none"/>
              </w:rPr>
              <w:t xml:space="preserve">; </w:t>
            </w:r>
            <w:r>
              <w:rPr>
                <w:rFonts w:ascii="Times New Roman" w:hAnsi="Times New Roman" w:cs="Times New Roman"/>
                <w:noProof/>
                <w:color w:val="000000"/>
                <w:sz w:val="12"/>
                <w:szCs w:val="12"/>
                <w:lang w:eastAsia="x-none"/>
              </w:rPr>
              <w:br/>
              <w:t xml:space="preserve">8. </w:t>
            </w:r>
            <w:r>
              <w:rPr>
                <w:rFonts w:ascii="Sylfaen" w:eastAsia="Times New Roman" w:hAnsi="Sylfaen" w:cs="Sylfaen"/>
                <w:noProof/>
                <w:color w:val="000000"/>
                <w:sz w:val="12"/>
                <w:szCs w:val="12"/>
                <w:lang w:eastAsia="x-none"/>
              </w:rPr>
              <w:t>ხელს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უწყობს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პირველადი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სტრუქტურული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ერთეულის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ხელმძღვანელს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მისთვის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განსაზღვრული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ფუნქცია</w:t>
            </w:r>
            <w:r>
              <w:rPr>
                <w:rFonts w:ascii="Times New Roman" w:hAnsi="Times New Roman" w:cs="Times New Roman"/>
                <w:noProof/>
                <w:color w:val="000000"/>
                <w:sz w:val="12"/>
                <w:szCs w:val="12"/>
                <w:lang w:eastAsia="x-none"/>
              </w:rPr>
              <w:t>-</w:t>
            </w:r>
            <w:r>
              <w:rPr>
                <w:rFonts w:ascii="Sylfaen" w:eastAsia="Times New Roman" w:hAnsi="Sylfaen" w:cs="Sylfaen"/>
                <w:noProof/>
                <w:color w:val="000000"/>
                <w:sz w:val="12"/>
                <w:szCs w:val="12"/>
                <w:lang w:eastAsia="x-none"/>
              </w:rPr>
              <w:t>მოვალეობების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განხორციელების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პროცესში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ასრულებს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ხელმძღვანელის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მოვალეობებს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მისი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არყოფნის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ან</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მოვალეობის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განხორციელების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შეუძლებლობის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შემთხვევაში</w:t>
            </w:r>
            <w:r>
              <w:rPr>
                <w:rFonts w:ascii="Times New Roman" w:hAnsi="Times New Roman" w:cs="Times New Roman"/>
                <w:noProof/>
                <w:color w:val="000000"/>
                <w:sz w:val="12"/>
                <w:szCs w:val="12"/>
                <w:lang w:eastAsia="x-none"/>
              </w:rPr>
              <w:t xml:space="preserve">. </w:t>
            </w:r>
          </w:p>
        </w:tc>
        <w:tc>
          <w:tcPr>
            <w:tcW w:w="1267" w:type="dxa"/>
            <w:tcBorders>
              <w:top w:val="single" w:sz="4" w:space="0" w:color="auto"/>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აქვს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რთული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მრავალფეროვანი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დავალებები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ასრულებს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მათ</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მოვალეობების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კომპეტენციებისა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ხელმძღვანელის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მითითების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შესაბამისად</w:t>
            </w:r>
            <w:r>
              <w:rPr>
                <w:rFonts w:ascii="Times New Roman" w:hAnsi="Times New Roman" w:cs="Times New Roman"/>
                <w:noProof/>
                <w:color w:val="000000"/>
                <w:sz w:val="12"/>
                <w:szCs w:val="12"/>
                <w:lang w:eastAsia="x-none"/>
              </w:rPr>
              <w:t>.</w:t>
            </w:r>
          </w:p>
        </w:tc>
        <w:tc>
          <w:tcPr>
            <w:tcW w:w="1828" w:type="dxa"/>
            <w:tcBorders>
              <w:top w:val="single" w:sz="4" w:space="0" w:color="auto"/>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Times New Roman" w:hAnsi="Times New Roman" w:cs="Times New Roman"/>
                <w:noProof/>
                <w:color w:val="000000"/>
                <w:sz w:val="12"/>
                <w:szCs w:val="12"/>
                <w:lang w:eastAsia="x-none"/>
              </w:rPr>
              <w:t xml:space="preserve">1. </w:t>
            </w:r>
            <w:r>
              <w:rPr>
                <w:rFonts w:ascii="Sylfaen" w:eastAsia="Times New Roman" w:hAnsi="Sylfaen" w:cs="Sylfaen"/>
                <w:noProof/>
                <w:color w:val="000000"/>
                <w:sz w:val="12"/>
                <w:szCs w:val="12"/>
                <w:lang w:eastAsia="x-none"/>
              </w:rPr>
              <w:t>ეფექტური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კომუნიკაციისა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მოლაპარაკებების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წარმართვის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2. </w:t>
            </w:r>
            <w:r>
              <w:rPr>
                <w:rFonts w:ascii="Sylfaen" w:eastAsia="Times New Roman" w:hAnsi="Sylfaen" w:cs="Sylfaen"/>
                <w:noProof/>
                <w:color w:val="000000"/>
                <w:sz w:val="12"/>
                <w:szCs w:val="12"/>
                <w:lang w:eastAsia="x-none"/>
              </w:rPr>
              <w:t>საჯარო</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დაწესებულების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წარმომადგენლობის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3. </w:t>
            </w:r>
            <w:r>
              <w:rPr>
                <w:rFonts w:ascii="Sylfaen" w:eastAsia="Times New Roman" w:hAnsi="Sylfaen" w:cs="Sylfaen"/>
                <w:noProof/>
                <w:color w:val="000000"/>
                <w:sz w:val="12"/>
                <w:szCs w:val="12"/>
                <w:lang w:eastAsia="x-none"/>
              </w:rPr>
              <w:t>სტრატეგიული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კომპლექსური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აზროვნების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4. </w:t>
            </w:r>
            <w:r>
              <w:rPr>
                <w:rFonts w:ascii="Sylfaen" w:eastAsia="Times New Roman" w:hAnsi="Sylfaen" w:cs="Sylfaen"/>
                <w:noProof/>
                <w:color w:val="000000"/>
                <w:sz w:val="12"/>
                <w:szCs w:val="12"/>
                <w:lang w:eastAsia="x-none"/>
              </w:rPr>
              <w:t>სტრუქტურული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ერთეულისა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ინდივიდუალური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ამოცანების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დასახვის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5. </w:t>
            </w:r>
            <w:r>
              <w:rPr>
                <w:rFonts w:ascii="Sylfaen" w:eastAsia="Times New Roman" w:hAnsi="Sylfaen" w:cs="Sylfaen"/>
                <w:noProof/>
                <w:color w:val="000000"/>
                <w:sz w:val="12"/>
                <w:szCs w:val="12"/>
                <w:lang w:eastAsia="x-none"/>
              </w:rPr>
              <w:t>ცვლილებების</w:t>
            </w:r>
            <w:r>
              <w:rPr>
                <w:rFonts w:ascii="Times New Roman" w:hAnsi="Times New Roman" w:cs="Times New Roman"/>
                <w:noProof/>
                <w:color w:val="000000"/>
                <w:sz w:val="12"/>
                <w:szCs w:val="12"/>
                <w:lang w:eastAsia="x-none"/>
              </w:rPr>
              <w:t>/</w:t>
            </w:r>
            <w:r>
              <w:rPr>
                <w:rFonts w:ascii="Sylfaen" w:eastAsia="Times New Roman" w:hAnsi="Sylfaen" w:cs="Sylfaen"/>
                <w:noProof/>
                <w:color w:val="000000"/>
                <w:sz w:val="12"/>
                <w:szCs w:val="12"/>
                <w:lang w:eastAsia="x-none"/>
              </w:rPr>
              <w:t>სიახლეების</w:t>
            </w:r>
            <w:r>
              <w:rPr>
                <w:rFonts w:ascii="Times New Roman" w:hAnsi="Times New Roman" w:cs="Times New Roman"/>
                <w:noProof/>
                <w:color w:val="000000"/>
                <w:sz w:val="12"/>
                <w:szCs w:val="12"/>
                <w:lang w:eastAsia="x-none"/>
              </w:rPr>
              <w:t xml:space="preserve"> </w:t>
            </w:r>
            <w:r>
              <w:rPr>
                <w:rFonts w:ascii="Sylfaen" w:hAnsi="Sylfaen" w:cs="Sylfaen"/>
                <w:noProof/>
                <w:color w:val="000000"/>
                <w:sz w:val="12"/>
                <w:szCs w:val="12"/>
                <w:lang w:eastAsia="x-none"/>
              </w:rPr>
              <w:t xml:space="preserve"> </w:t>
            </w:r>
            <w:r>
              <w:rPr>
                <w:rFonts w:ascii="Sylfaen" w:eastAsia="Times New Roman" w:hAnsi="Sylfaen" w:cs="Sylfaen"/>
                <w:noProof/>
                <w:color w:val="000000"/>
                <w:sz w:val="12"/>
                <w:szCs w:val="12"/>
                <w:lang w:eastAsia="x-none"/>
              </w:rPr>
              <w:t>ინიციირებისა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მართვის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6. </w:t>
            </w:r>
            <w:r>
              <w:rPr>
                <w:rFonts w:ascii="Sylfaen" w:eastAsia="Times New Roman" w:hAnsi="Sylfaen" w:cs="Sylfaen"/>
                <w:noProof/>
                <w:color w:val="000000"/>
                <w:sz w:val="12"/>
                <w:szCs w:val="12"/>
                <w:lang w:eastAsia="x-none"/>
              </w:rPr>
              <w:t>პროექტების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მართვის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7. </w:t>
            </w:r>
            <w:r>
              <w:rPr>
                <w:rFonts w:ascii="Sylfaen" w:eastAsia="Times New Roman" w:hAnsi="Sylfaen" w:cs="Sylfaen"/>
                <w:noProof/>
                <w:color w:val="000000"/>
                <w:sz w:val="12"/>
                <w:szCs w:val="12"/>
                <w:lang w:eastAsia="x-none"/>
              </w:rPr>
              <w:t>თათბირებისა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შეხვედრების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წარმართვის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8. </w:t>
            </w:r>
            <w:r>
              <w:rPr>
                <w:rFonts w:ascii="Sylfaen" w:eastAsia="Times New Roman" w:hAnsi="Sylfaen" w:cs="Sylfaen"/>
                <w:noProof/>
                <w:color w:val="000000"/>
                <w:sz w:val="12"/>
                <w:szCs w:val="12"/>
                <w:lang w:eastAsia="x-none"/>
              </w:rPr>
              <w:t>მოხელის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პროფესიული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განვითარების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შეფასებისა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მოტივირების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9. </w:t>
            </w:r>
            <w:r>
              <w:rPr>
                <w:rFonts w:ascii="Sylfaen" w:eastAsia="Times New Roman" w:hAnsi="Sylfaen" w:cs="Sylfaen"/>
                <w:noProof/>
                <w:color w:val="000000"/>
                <w:sz w:val="12"/>
                <w:szCs w:val="12"/>
                <w:lang w:eastAsia="x-none"/>
              </w:rPr>
              <w:t>გუნდის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განვითარების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10. </w:t>
            </w:r>
            <w:r>
              <w:rPr>
                <w:rFonts w:ascii="Sylfaen" w:eastAsia="Times New Roman" w:hAnsi="Sylfaen" w:cs="Sylfaen"/>
                <w:noProof/>
                <w:color w:val="000000"/>
                <w:sz w:val="12"/>
                <w:szCs w:val="12"/>
                <w:lang w:eastAsia="x-none"/>
              </w:rPr>
              <w:t>პრობლემების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გადაჭრისა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კონფლიქტების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მართვის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p>
        </w:tc>
        <w:tc>
          <w:tcPr>
            <w:tcW w:w="1215" w:type="dxa"/>
            <w:gridSpan w:val="2"/>
            <w:tcBorders>
              <w:top w:val="single" w:sz="4" w:space="0" w:color="auto"/>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განათლების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დონე – უმაღლესი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განათლება</w:t>
            </w:r>
          </w:p>
        </w:tc>
        <w:tc>
          <w:tcPr>
            <w:tcW w:w="1173" w:type="dxa"/>
            <w:tcBorders>
              <w:top w:val="single" w:sz="4" w:space="0" w:color="auto"/>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სპეციალობით</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ან</w:t>
            </w:r>
            <w:r>
              <w:rPr>
                <w:rFonts w:ascii="Times New Roman" w:hAnsi="Times New Roman" w:cs="Times New Roman"/>
                <w:noProof/>
                <w:color w:val="000000"/>
                <w:sz w:val="12"/>
                <w:szCs w:val="12"/>
                <w:lang w:eastAsia="x-none"/>
              </w:rPr>
              <w:t>/</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შესაბამის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სფეროში</w:t>
            </w:r>
            <w:r>
              <w:rPr>
                <w:rFonts w:ascii="Times New Roman" w:hAnsi="Times New Roman" w:cs="Times New Roman"/>
                <w:noProof/>
                <w:color w:val="000000"/>
                <w:sz w:val="12"/>
                <w:szCs w:val="12"/>
                <w:lang w:eastAsia="x-none"/>
              </w:rPr>
              <w:t>/</w:t>
            </w:r>
            <w:r>
              <w:rPr>
                <w:rFonts w:ascii="Sylfaen" w:eastAsia="Times New Roman" w:hAnsi="Sylfaen" w:cs="Sylfaen"/>
                <w:noProof/>
                <w:color w:val="000000"/>
                <w:sz w:val="12"/>
                <w:szCs w:val="12"/>
                <w:lang w:eastAsia="x-none"/>
              </w:rPr>
              <w:t xml:space="preserve">დარგში – </w:t>
            </w:r>
            <w:r>
              <w:rPr>
                <w:rFonts w:ascii="Times New Roman" w:hAnsi="Times New Roman" w:cs="Times New Roman"/>
                <w:noProof/>
                <w:color w:val="000000"/>
                <w:sz w:val="12"/>
                <w:szCs w:val="12"/>
                <w:lang w:eastAsia="x-none"/>
              </w:rPr>
              <w:t xml:space="preserve">3 </w:t>
            </w:r>
            <w:r>
              <w:rPr>
                <w:rFonts w:ascii="Sylfaen" w:eastAsia="Times New Roman" w:hAnsi="Sylfaen" w:cs="Sylfaen"/>
                <w:noProof/>
                <w:color w:val="000000"/>
                <w:sz w:val="12"/>
                <w:szCs w:val="12"/>
                <w:lang w:eastAsia="x-none"/>
              </w:rPr>
              <w:t>წელი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r>
            <w:r>
              <w:rPr>
                <w:rFonts w:ascii="Sylfaen" w:eastAsia="Times New Roman" w:hAnsi="Sylfaen" w:cs="Sylfaen"/>
                <w:noProof/>
                <w:color w:val="000000"/>
                <w:sz w:val="12"/>
                <w:szCs w:val="12"/>
                <w:lang w:eastAsia="x-none"/>
              </w:rPr>
              <w:t>მათ</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შორის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 xml:space="preserve">ხელმძღვანელობის – </w:t>
            </w:r>
            <w:r>
              <w:rPr>
                <w:rFonts w:ascii="Times New Roman" w:hAnsi="Times New Roman" w:cs="Times New Roman"/>
                <w:noProof/>
                <w:color w:val="000000"/>
                <w:sz w:val="12"/>
                <w:szCs w:val="12"/>
                <w:lang w:eastAsia="x-none"/>
              </w:rPr>
              <w:t xml:space="preserve">1 </w:t>
            </w:r>
            <w:r>
              <w:rPr>
                <w:rFonts w:ascii="Sylfaen" w:eastAsia="Times New Roman" w:hAnsi="Sylfaen" w:cs="Sylfaen"/>
                <w:noProof/>
                <w:color w:val="000000"/>
                <w:sz w:val="12"/>
                <w:szCs w:val="12"/>
                <w:lang w:eastAsia="x-none"/>
              </w:rPr>
              <w:t>წელი</w:t>
            </w:r>
            <w:r>
              <w:rPr>
                <w:rFonts w:ascii="Times New Roman" w:hAnsi="Times New Roman" w:cs="Times New Roman"/>
                <w:noProof/>
                <w:color w:val="000000"/>
                <w:sz w:val="12"/>
                <w:szCs w:val="12"/>
                <w:lang w:eastAsia="x-none"/>
              </w:rPr>
              <w:t>;</w:t>
            </w:r>
            <w:r>
              <w:rPr>
                <w:rFonts w:ascii="Sylfaen" w:hAnsi="Sylfaen" w:cs="Sylfaen"/>
                <w:noProof/>
                <w:color w:val="000000"/>
                <w:sz w:val="12"/>
                <w:szCs w:val="12"/>
                <w:lang w:eastAsia="x-none"/>
              </w:rPr>
              <w:t xml:space="preserve">    </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 xml:space="preserve">ან     </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ბ</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სპეციალობით</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ან</w:t>
            </w:r>
            <w:r>
              <w:rPr>
                <w:rFonts w:ascii="Times New Roman" w:hAnsi="Times New Roman" w:cs="Times New Roman"/>
                <w:noProof/>
                <w:color w:val="000000"/>
                <w:sz w:val="12"/>
                <w:szCs w:val="12"/>
                <w:lang w:eastAsia="x-none"/>
              </w:rPr>
              <w:t>/</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შესაბამის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 xml:space="preserve">სფეროში – </w:t>
            </w:r>
            <w:r>
              <w:rPr>
                <w:rFonts w:ascii="Times New Roman" w:hAnsi="Times New Roman" w:cs="Times New Roman"/>
                <w:noProof/>
                <w:color w:val="000000"/>
                <w:sz w:val="12"/>
                <w:szCs w:val="12"/>
                <w:lang w:eastAsia="x-none"/>
              </w:rPr>
              <w:t xml:space="preserve">5 </w:t>
            </w:r>
            <w:r>
              <w:rPr>
                <w:rFonts w:ascii="Sylfaen" w:eastAsia="Times New Roman" w:hAnsi="Sylfaen" w:cs="Sylfaen"/>
                <w:noProof/>
                <w:color w:val="000000"/>
                <w:sz w:val="12"/>
                <w:szCs w:val="12"/>
                <w:lang w:eastAsia="x-none"/>
              </w:rPr>
              <w:t>წელი</w:t>
            </w:r>
            <w:r>
              <w:rPr>
                <w:rFonts w:ascii="Times New Roman" w:hAnsi="Times New Roman" w:cs="Times New Roman"/>
                <w:noProof/>
                <w:color w:val="000000"/>
                <w:sz w:val="12"/>
                <w:szCs w:val="12"/>
                <w:lang w:eastAsia="x-none"/>
              </w:rPr>
              <w:t>.</w:t>
            </w:r>
          </w:p>
        </w:tc>
      </w:tr>
      <w:tr w:rsidR="00CA659C">
        <w:trPr>
          <w:trHeight w:val="1715"/>
        </w:trPr>
        <w:tc>
          <w:tcPr>
            <w:tcW w:w="470" w:type="dxa"/>
            <w:tcBorders>
              <w:top w:val="single" w:sz="4" w:space="0" w:color="auto"/>
              <w:left w:val="single" w:sz="4" w:space="0" w:color="auto"/>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Times New Roman" w:hAnsi="Times New Roman" w:cs="Times New Roman"/>
                <w:noProof/>
                <w:color w:val="000000"/>
                <w:sz w:val="12"/>
                <w:szCs w:val="12"/>
                <w:lang w:eastAsia="x-none"/>
              </w:rPr>
              <w:lastRenderedPageBreak/>
              <w:t>2.2.</w:t>
            </w:r>
          </w:p>
        </w:tc>
        <w:tc>
          <w:tcPr>
            <w:tcW w:w="1207" w:type="dxa"/>
            <w:gridSpan w:val="2"/>
            <w:tcBorders>
              <w:top w:val="single" w:sz="4" w:space="0" w:color="auto"/>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hAnsi="Sylfaen" w:cs="Sylfaen"/>
                <w:noProof/>
                <w:color w:val="000000"/>
                <w:sz w:val="12"/>
                <w:szCs w:val="12"/>
                <w:lang w:eastAsia="x-none"/>
              </w:rPr>
              <w:t xml:space="preserve"> II</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სტრუქტურული</w:t>
            </w:r>
            <w:r>
              <w:rPr>
                <w:rFonts w:ascii="Times New Roman" w:hAnsi="Times New Roman" w:cs="Times New Roman"/>
                <w:noProof/>
                <w:color w:val="000000"/>
                <w:sz w:val="12"/>
                <w:szCs w:val="12"/>
                <w:lang w:eastAsia="x-none"/>
              </w:rPr>
              <w:t xml:space="preserve"> </w:t>
            </w:r>
            <w:r>
              <w:rPr>
                <w:rFonts w:ascii="Sylfaen" w:hAnsi="Sylfaen" w:cs="Sylfaen"/>
                <w:noProof/>
                <w:color w:val="000000"/>
                <w:sz w:val="12"/>
                <w:szCs w:val="12"/>
                <w:lang w:eastAsia="x-none"/>
              </w:rPr>
              <w:t xml:space="preserve"> </w:t>
            </w:r>
            <w:r>
              <w:rPr>
                <w:rFonts w:ascii="Sylfaen" w:eastAsia="Times New Roman" w:hAnsi="Sylfaen" w:cs="Sylfaen"/>
                <w:noProof/>
                <w:color w:val="000000"/>
                <w:sz w:val="12"/>
                <w:szCs w:val="12"/>
                <w:lang w:eastAsia="x-none"/>
              </w:rPr>
              <w:t>ერთეულის</w:t>
            </w:r>
            <w:r>
              <w:rPr>
                <w:rFonts w:ascii="Times New Roman" w:hAnsi="Times New Roman" w:cs="Times New Roman"/>
                <w:noProof/>
                <w:color w:val="000000"/>
                <w:sz w:val="12"/>
                <w:szCs w:val="12"/>
                <w:lang w:eastAsia="x-none"/>
              </w:rPr>
              <w:t xml:space="preserve"> </w:t>
            </w:r>
            <w:r>
              <w:rPr>
                <w:rFonts w:ascii="Sylfaen" w:hAnsi="Sylfaen" w:cs="Sylfaen"/>
                <w:noProof/>
                <w:color w:val="000000"/>
                <w:sz w:val="12"/>
                <w:szCs w:val="12"/>
                <w:lang w:eastAsia="x-none"/>
              </w:rPr>
              <w:t xml:space="preserve"> </w:t>
            </w:r>
            <w:r>
              <w:rPr>
                <w:rFonts w:ascii="Sylfaen" w:eastAsia="Times New Roman" w:hAnsi="Sylfaen" w:cs="Sylfaen"/>
                <w:noProof/>
                <w:color w:val="000000"/>
                <w:sz w:val="12"/>
                <w:szCs w:val="12"/>
                <w:lang w:eastAsia="x-none"/>
              </w:rPr>
              <w:t>ხელმძღვანელი</w:t>
            </w:r>
          </w:p>
        </w:tc>
        <w:tc>
          <w:tcPr>
            <w:tcW w:w="3307" w:type="dxa"/>
            <w:tcBorders>
              <w:top w:val="single" w:sz="4" w:space="0" w:color="auto"/>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Times New Roman" w:hAnsi="Times New Roman" w:cs="Times New Roman"/>
                <w:noProof/>
                <w:color w:val="000000"/>
                <w:sz w:val="12"/>
                <w:szCs w:val="12"/>
                <w:lang w:eastAsia="x-none"/>
              </w:rPr>
              <w:t xml:space="preserve">1. </w:t>
            </w:r>
            <w:r>
              <w:rPr>
                <w:rFonts w:ascii="Sylfaen" w:eastAsia="Times New Roman" w:hAnsi="Sylfaen" w:cs="Sylfaen"/>
                <w:noProof/>
                <w:color w:val="000000"/>
                <w:sz w:val="12"/>
                <w:szCs w:val="12"/>
                <w:lang w:eastAsia="x-none"/>
              </w:rPr>
              <w:t>ახდენს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მეორადი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სტრუქტურული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ერთეულის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ამოცანების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დასახვას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საქმიანობის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ორგანიზებასა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მართვას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ამოცანების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შესრულების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ზედამხედველობას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პრიორიტეტებისა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ვადების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კონტროლს</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2. </w:t>
            </w:r>
            <w:r>
              <w:rPr>
                <w:rFonts w:ascii="Sylfaen" w:eastAsia="Times New Roman" w:hAnsi="Sylfaen" w:cs="Sylfaen"/>
                <w:noProof/>
                <w:color w:val="000000"/>
                <w:sz w:val="12"/>
                <w:szCs w:val="12"/>
                <w:lang w:eastAsia="x-none"/>
              </w:rPr>
              <w:t>სტრუქტურული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ერთეულის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ფუნქციებიდან</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კომპეტენციებიდან</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გამომდინარე,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პასუხისმგებელია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დასკვნების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სხვადასხვა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რეკომენდაციების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მომზადებაზე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w:t>
            </w:r>
            <w:r>
              <w:rPr>
                <w:rFonts w:ascii="Sylfaen" w:eastAsia="Times New Roman" w:hAnsi="Sylfaen" w:cs="Sylfaen"/>
                <w:noProof/>
                <w:color w:val="000000"/>
                <w:sz w:val="12"/>
                <w:szCs w:val="12"/>
                <w:lang w:eastAsia="x-none"/>
              </w:rPr>
              <w:t>ან</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მომზადების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კოორდინაციაზე</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3. </w:t>
            </w:r>
            <w:r>
              <w:rPr>
                <w:rFonts w:ascii="Sylfaen" w:eastAsia="Times New Roman" w:hAnsi="Sylfaen" w:cs="Sylfaen"/>
                <w:noProof/>
                <w:color w:val="000000"/>
                <w:sz w:val="12"/>
                <w:szCs w:val="12"/>
                <w:lang w:eastAsia="x-none"/>
              </w:rPr>
              <w:t>ითანხმებს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პასუხისმგებელია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სტრუქტურული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ერთეულის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მიერ</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მომზადებულ</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პროექტებზე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შედეგებზე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პროცედურებზე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ანგარიშებზე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დასკვნებზე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სხვადასხვა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სახის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აქტებზე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წარმოების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მასალებზე</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4. </w:t>
            </w:r>
            <w:r>
              <w:rPr>
                <w:rFonts w:ascii="Sylfaen" w:eastAsia="Times New Roman" w:hAnsi="Sylfaen" w:cs="Sylfaen"/>
                <w:noProof/>
                <w:color w:val="000000"/>
                <w:sz w:val="12"/>
                <w:szCs w:val="12"/>
                <w:lang w:eastAsia="x-none"/>
              </w:rPr>
              <w:t>ქმნის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ხელმძღვანელობს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სამუშაო</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ჯგუფებს</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5. </w:t>
            </w:r>
            <w:r>
              <w:rPr>
                <w:rFonts w:ascii="Sylfaen" w:eastAsia="Times New Roman" w:hAnsi="Sylfaen" w:cs="Sylfaen"/>
                <w:noProof/>
                <w:color w:val="000000"/>
                <w:sz w:val="12"/>
                <w:szCs w:val="12"/>
                <w:lang w:eastAsia="x-none"/>
              </w:rPr>
              <w:t>ამზადებს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წარადგენს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ინიციატივებს</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6. </w:t>
            </w:r>
            <w:r>
              <w:rPr>
                <w:rFonts w:ascii="Sylfaen" w:eastAsia="Times New Roman" w:hAnsi="Sylfaen" w:cs="Sylfaen"/>
                <w:noProof/>
                <w:color w:val="000000"/>
                <w:sz w:val="12"/>
                <w:szCs w:val="12"/>
                <w:lang w:eastAsia="x-none"/>
              </w:rPr>
              <w:t>კომუნიკაცია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გარე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ორგანიზაციებთან</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ზემდგომი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თანამდებობის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პირის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დავალებით</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7. </w:t>
            </w:r>
            <w:r>
              <w:rPr>
                <w:rFonts w:ascii="Sylfaen" w:eastAsia="Times New Roman" w:hAnsi="Sylfaen" w:cs="Sylfaen"/>
                <w:noProof/>
                <w:color w:val="000000"/>
                <w:sz w:val="12"/>
                <w:szCs w:val="12"/>
                <w:lang w:eastAsia="x-none"/>
              </w:rPr>
              <w:t>პასუხისმგებელია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დაქვემდებარებაში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მყოფი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თანამშრომლების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შეფასებაზე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წახალისებაზე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განვითარებაზე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მოტივაციაზე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დისციპლინური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ღონისძიებების</w:t>
            </w:r>
            <w:r>
              <w:rPr>
                <w:rFonts w:ascii="Times New Roman" w:hAnsi="Times New Roman" w:cs="Times New Roman"/>
                <w:noProof/>
                <w:color w:val="000000"/>
                <w:sz w:val="12"/>
                <w:szCs w:val="12"/>
                <w:lang w:eastAsia="x-none"/>
              </w:rPr>
              <w:t xml:space="preserve"> </w:t>
            </w:r>
            <w:r>
              <w:rPr>
                <w:rFonts w:ascii="Sylfaen" w:hAnsi="Sylfaen" w:cs="Sylfaen"/>
                <w:noProof/>
                <w:color w:val="000000"/>
                <w:sz w:val="12"/>
                <w:szCs w:val="12"/>
                <w:lang w:eastAsia="x-none"/>
              </w:rPr>
              <w:t xml:space="preserve"> </w:t>
            </w:r>
            <w:r>
              <w:rPr>
                <w:rFonts w:ascii="Sylfaen" w:eastAsia="Times New Roman" w:hAnsi="Sylfaen" w:cs="Sylfaen"/>
                <w:noProof/>
                <w:color w:val="000000"/>
                <w:sz w:val="12"/>
                <w:szCs w:val="12"/>
                <w:lang w:eastAsia="x-none"/>
              </w:rPr>
              <w:t>ინიციირებაზე</w:t>
            </w:r>
            <w:r>
              <w:rPr>
                <w:rFonts w:ascii="Times New Roman" w:hAnsi="Times New Roman" w:cs="Times New Roman"/>
                <w:noProof/>
                <w:color w:val="000000"/>
                <w:sz w:val="12"/>
                <w:szCs w:val="12"/>
                <w:lang w:eastAsia="x-none"/>
              </w:rPr>
              <w:t>.</w:t>
            </w:r>
          </w:p>
        </w:tc>
        <w:tc>
          <w:tcPr>
            <w:tcW w:w="1267" w:type="dxa"/>
            <w:tcBorders>
              <w:top w:val="single" w:sz="4" w:space="0" w:color="auto"/>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აქვს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რთული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მრავალფეროვანი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დავალებები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დაქვემდებარებაში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მყოფი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ქვესტრუქტურის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ფუნქცია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მოვალეობების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ფარგლებში</w:t>
            </w:r>
            <w:r>
              <w:rPr>
                <w:rFonts w:ascii="Times New Roman" w:hAnsi="Times New Roman" w:cs="Times New Roman"/>
                <w:noProof/>
                <w:color w:val="000000"/>
                <w:sz w:val="12"/>
                <w:szCs w:val="12"/>
                <w:lang w:eastAsia="x-none"/>
              </w:rPr>
              <w:t>.</w:t>
            </w:r>
          </w:p>
        </w:tc>
        <w:tc>
          <w:tcPr>
            <w:tcW w:w="1828" w:type="dxa"/>
            <w:tcBorders>
              <w:top w:val="single" w:sz="4" w:space="0" w:color="auto"/>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rPr>
                <w:rFonts w:ascii="Times New Roman" w:hAnsi="Times New Roman" w:cs="Times New Roman"/>
                <w:noProof/>
                <w:color w:val="000000"/>
                <w:sz w:val="12"/>
                <w:szCs w:val="12"/>
                <w:lang w:eastAsia="x-none"/>
              </w:rPr>
            </w:pPr>
            <w:r>
              <w:rPr>
                <w:rFonts w:ascii="Times New Roman" w:hAnsi="Times New Roman" w:cs="Times New Roman"/>
                <w:noProof/>
                <w:color w:val="000000"/>
                <w:sz w:val="12"/>
                <w:szCs w:val="12"/>
                <w:lang w:eastAsia="x-none"/>
              </w:rPr>
              <w:t xml:space="preserve">1. </w:t>
            </w:r>
            <w:r>
              <w:rPr>
                <w:rFonts w:ascii="Sylfaen" w:eastAsia="Times New Roman" w:hAnsi="Sylfaen" w:cs="Sylfaen"/>
                <w:noProof/>
                <w:color w:val="000000"/>
                <w:sz w:val="12"/>
                <w:szCs w:val="12"/>
                <w:lang w:eastAsia="x-none"/>
              </w:rPr>
              <w:t>ეფექტური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კომუნიკაციისა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მოლაპარაკებების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წარმართვის 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2. </w:t>
            </w:r>
            <w:r>
              <w:rPr>
                <w:rFonts w:ascii="Sylfaen" w:eastAsia="Times New Roman" w:hAnsi="Sylfaen" w:cs="Sylfaen"/>
                <w:noProof/>
                <w:color w:val="000000"/>
                <w:sz w:val="12"/>
                <w:szCs w:val="12"/>
                <w:lang w:eastAsia="x-none"/>
              </w:rPr>
              <w:t>კომპლექსური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აზროვნების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3. </w:t>
            </w:r>
            <w:r>
              <w:rPr>
                <w:rFonts w:ascii="Sylfaen" w:eastAsia="Times New Roman" w:hAnsi="Sylfaen" w:cs="Sylfaen"/>
                <w:noProof/>
                <w:color w:val="000000"/>
                <w:sz w:val="12"/>
                <w:szCs w:val="12"/>
                <w:lang w:eastAsia="x-none"/>
              </w:rPr>
              <w:t>სტრუქტურული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ერთეულისა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ინდივიდუალური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ამოცანების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დასახვის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4. </w:t>
            </w:r>
            <w:r>
              <w:rPr>
                <w:rFonts w:ascii="Sylfaen" w:eastAsia="Times New Roman" w:hAnsi="Sylfaen" w:cs="Sylfaen"/>
                <w:noProof/>
                <w:color w:val="000000"/>
                <w:sz w:val="12"/>
                <w:szCs w:val="12"/>
                <w:lang w:eastAsia="x-none"/>
              </w:rPr>
              <w:t>ცვლილებების</w:t>
            </w:r>
            <w:r>
              <w:rPr>
                <w:rFonts w:ascii="Times New Roman" w:hAnsi="Times New Roman" w:cs="Times New Roman"/>
                <w:noProof/>
                <w:color w:val="000000"/>
                <w:sz w:val="12"/>
                <w:szCs w:val="12"/>
                <w:lang w:eastAsia="x-none"/>
              </w:rPr>
              <w:t xml:space="preserve"> </w:t>
            </w:r>
            <w:r>
              <w:rPr>
                <w:rFonts w:ascii="Sylfaen" w:hAnsi="Sylfaen" w:cs="Sylfaen"/>
                <w:noProof/>
                <w:color w:val="000000"/>
                <w:sz w:val="12"/>
                <w:szCs w:val="12"/>
                <w:lang w:eastAsia="x-none"/>
              </w:rPr>
              <w:t xml:space="preserve"> </w:t>
            </w:r>
            <w:r>
              <w:rPr>
                <w:rFonts w:ascii="Sylfaen" w:eastAsia="Times New Roman" w:hAnsi="Sylfaen" w:cs="Sylfaen"/>
                <w:noProof/>
                <w:color w:val="000000"/>
                <w:sz w:val="12"/>
                <w:szCs w:val="12"/>
                <w:lang w:eastAsia="x-none"/>
              </w:rPr>
              <w:t>ინიციირებისა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მართვის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5. </w:t>
            </w:r>
            <w:r>
              <w:rPr>
                <w:rFonts w:ascii="Sylfaen" w:eastAsia="Times New Roman" w:hAnsi="Sylfaen" w:cs="Sylfaen"/>
                <w:noProof/>
                <w:color w:val="000000"/>
                <w:sz w:val="12"/>
                <w:szCs w:val="12"/>
                <w:lang w:eastAsia="x-none"/>
              </w:rPr>
              <w:t>თათბირებისა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შეხვედრების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წარმართვის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6. </w:t>
            </w:r>
            <w:r>
              <w:rPr>
                <w:rFonts w:ascii="Sylfaen" w:eastAsia="Times New Roman" w:hAnsi="Sylfaen" w:cs="Sylfaen"/>
                <w:noProof/>
                <w:color w:val="000000"/>
                <w:sz w:val="12"/>
                <w:szCs w:val="12"/>
                <w:lang w:eastAsia="x-none"/>
              </w:rPr>
              <w:t>მოხელის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პროფესიული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განვითარების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შეფასებისა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მოტივირების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7. </w:t>
            </w:r>
            <w:r>
              <w:rPr>
                <w:rFonts w:ascii="Sylfaen" w:eastAsia="Times New Roman" w:hAnsi="Sylfaen" w:cs="Sylfaen"/>
                <w:noProof/>
                <w:color w:val="000000"/>
                <w:sz w:val="12"/>
                <w:szCs w:val="12"/>
                <w:lang w:eastAsia="x-none"/>
              </w:rPr>
              <w:t>პრობლემების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გადაჭრისა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კონფლიქტების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მართვის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8. </w:t>
            </w:r>
            <w:r>
              <w:rPr>
                <w:rFonts w:ascii="Sylfaen" w:eastAsia="Times New Roman" w:hAnsi="Sylfaen" w:cs="Sylfaen"/>
                <w:noProof/>
                <w:color w:val="000000"/>
                <w:sz w:val="12"/>
                <w:szCs w:val="12"/>
                <w:lang w:eastAsia="x-none"/>
              </w:rPr>
              <w:t>გუნდის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განვითარების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p>
        </w:tc>
        <w:tc>
          <w:tcPr>
            <w:tcW w:w="1215" w:type="dxa"/>
            <w:gridSpan w:val="2"/>
            <w:tcBorders>
              <w:top w:val="single" w:sz="4" w:space="0" w:color="auto"/>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განათლების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დონე – უმაღლესი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განათლება</w:t>
            </w:r>
          </w:p>
        </w:tc>
        <w:tc>
          <w:tcPr>
            <w:tcW w:w="1173" w:type="dxa"/>
            <w:tcBorders>
              <w:top w:val="single" w:sz="4" w:space="0" w:color="auto"/>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სპეციალობით</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ან</w:t>
            </w:r>
            <w:r>
              <w:rPr>
                <w:rFonts w:ascii="Times New Roman" w:hAnsi="Times New Roman" w:cs="Times New Roman"/>
                <w:noProof/>
                <w:color w:val="000000"/>
                <w:sz w:val="12"/>
                <w:szCs w:val="12"/>
                <w:lang w:eastAsia="x-none"/>
              </w:rPr>
              <w:t>/</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შესაბამის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სფეროში</w:t>
            </w:r>
            <w:r>
              <w:rPr>
                <w:rFonts w:ascii="Times New Roman" w:hAnsi="Times New Roman" w:cs="Times New Roman"/>
                <w:noProof/>
                <w:color w:val="000000"/>
                <w:sz w:val="12"/>
                <w:szCs w:val="12"/>
                <w:lang w:eastAsia="x-none"/>
              </w:rPr>
              <w:t>/</w:t>
            </w:r>
            <w:r>
              <w:rPr>
                <w:rFonts w:ascii="Sylfaen" w:eastAsia="Times New Roman" w:hAnsi="Sylfaen" w:cs="Sylfaen"/>
                <w:noProof/>
                <w:color w:val="000000"/>
                <w:sz w:val="12"/>
                <w:szCs w:val="12"/>
                <w:lang w:eastAsia="x-none"/>
              </w:rPr>
              <w:t xml:space="preserve">დარგში – </w:t>
            </w:r>
            <w:r>
              <w:rPr>
                <w:rFonts w:ascii="Times New Roman" w:hAnsi="Times New Roman" w:cs="Times New Roman"/>
                <w:noProof/>
                <w:color w:val="000000"/>
                <w:sz w:val="12"/>
                <w:szCs w:val="12"/>
                <w:lang w:eastAsia="x-none"/>
              </w:rPr>
              <w:t xml:space="preserve">2 </w:t>
            </w:r>
            <w:r>
              <w:rPr>
                <w:rFonts w:ascii="Sylfaen" w:eastAsia="Times New Roman" w:hAnsi="Sylfaen" w:cs="Sylfaen"/>
                <w:noProof/>
                <w:color w:val="000000"/>
                <w:sz w:val="12"/>
                <w:szCs w:val="12"/>
                <w:lang w:eastAsia="x-none"/>
              </w:rPr>
              <w:t>წელი</w:t>
            </w:r>
          </w:p>
        </w:tc>
      </w:tr>
      <w:tr w:rsidR="00CA659C">
        <w:trPr>
          <w:trHeight w:val="328"/>
        </w:trPr>
        <w:tc>
          <w:tcPr>
            <w:tcW w:w="470" w:type="dxa"/>
            <w:tcBorders>
              <w:top w:val="nil"/>
              <w:left w:val="single" w:sz="4" w:space="0" w:color="auto"/>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Times New Roman" w:hAnsi="Times New Roman" w:cs="Times New Roman"/>
                <w:noProof/>
                <w:color w:val="000000"/>
                <w:sz w:val="12"/>
                <w:szCs w:val="12"/>
                <w:lang w:eastAsia="x-none"/>
              </w:rPr>
              <w:t>3.1.</w:t>
            </w:r>
          </w:p>
        </w:tc>
        <w:tc>
          <w:tcPr>
            <w:tcW w:w="1207" w:type="dxa"/>
            <w:gridSpan w:val="2"/>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hAnsi="Sylfaen" w:cs="Sylfaen"/>
                <w:noProof/>
                <w:color w:val="000000"/>
                <w:sz w:val="12"/>
                <w:szCs w:val="12"/>
                <w:lang w:eastAsia="x-none"/>
              </w:rPr>
              <w:t>I</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კატეგორ</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უფროსი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სპეციალისტი</w:t>
            </w:r>
          </w:p>
        </w:tc>
        <w:tc>
          <w:tcPr>
            <w:tcW w:w="3307" w:type="dxa"/>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color w:val="000000"/>
                <w:sz w:val="12"/>
                <w:szCs w:val="12"/>
                <w:lang w:eastAsia="x-none"/>
              </w:rPr>
            </w:pPr>
            <w:r>
              <w:rPr>
                <w:rFonts w:ascii="Times New Roman" w:hAnsi="Times New Roman" w:cs="Times New Roman"/>
                <w:noProof/>
                <w:color w:val="000000"/>
                <w:sz w:val="12"/>
                <w:szCs w:val="12"/>
                <w:lang w:eastAsia="x-none"/>
              </w:rPr>
              <w:t xml:space="preserve">1. </w:t>
            </w:r>
            <w:r>
              <w:rPr>
                <w:rFonts w:ascii="Sylfaen" w:eastAsia="Times New Roman" w:hAnsi="Sylfaen" w:cs="Sylfaen"/>
                <w:noProof/>
                <w:color w:val="000000"/>
                <w:sz w:val="12"/>
                <w:szCs w:val="12"/>
                <w:lang w:eastAsia="x-none"/>
              </w:rPr>
              <w:t>სტრუქტურული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ერთეულის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საქმიანობის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შესაბამისად</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ახდენს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სხვადასხვა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დოკუმენტების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წარმოების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მასალების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პროექტების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პროდუქტების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შემუშავებას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ანალიზს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შესაბამისი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დასკვების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მომზადებას</w:t>
            </w:r>
            <w:r>
              <w:rPr>
                <w:rFonts w:ascii="Times New Roman" w:hAnsi="Times New Roman" w:cs="Times New Roman"/>
                <w:noProof/>
                <w:color w:val="000000"/>
                <w:sz w:val="12"/>
                <w:szCs w:val="12"/>
                <w:lang w:eastAsia="x-none"/>
              </w:rPr>
              <w:t xml:space="preserve">; </w:t>
            </w:r>
            <w:r>
              <w:rPr>
                <w:rFonts w:ascii="Times New Roman" w:hAnsi="Times New Roman" w:cs="Times New Roman"/>
                <w:noProof/>
                <w:color w:val="000000"/>
                <w:sz w:val="12"/>
                <w:szCs w:val="12"/>
                <w:lang w:eastAsia="x-none"/>
              </w:rPr>
              <w:br/>
              <w:t xml:space="preserve">2. </w:t>
            </w:r>
            <w:r>
              <w:rPr>
                <w:rFonts w:ascii="Sylfaen" w:eastAsia="Times New Roman" w:hAnsi="Sylfaen" w:cs="Sylfaen"/>
                <w:noProof/>
                <w:color w:val="000000"/>
                <w:sz w:val="12"/>
                <w:szCs w:val="12"/>
                <w:lang w:eastAsia="x-none"/>
              </w:rPr>
              <w:t>დავალების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შესრულების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პროცესში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ახდენს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ოპტიმალური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ვარიანტების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შერჩევას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კომპეტენციის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ფარგლებში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შესაბამისი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გადაწყვეტილების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მიღებას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უშუალო</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ხელმძღვანელთან</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შეთანხმების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გზით</w:t>
            </w:r>
            <w:r>
              <w:rPr>
                <w:rFonts w:ascii="Times New Roman" w:hAnsi="Times New Roman" w:cs="Times New Roman"/>
                <w:noProof/>
                <w:color w:val="000000"/>
                <w:sz w:val="12"/>
                <w:szCs w:val="12"/>
                <w:lang w:eastAsia="x-none"/>
              </w:rPr>
              <w:t xml:space="preserve">. </w:t>
            </w:r>
            <w:r>
              <w:rPr>
                <w:rFonts w:ascii="Times New Roman" w:hAnsi="Times New Roman" w:cs="Times New Roman"/>
                <w:noProof/>
                <w:color w:val="000000"/>
                <w:sz w:val="12"/>
                <w:szCs w:val="12"/>
                <w:lang w:eastAsia="x-none"/>
              </w:rPr>
              <w:br/>
              <w:t xml:space="preserve">3. </w:t>
            </w:r>
            <w:r>
              <w:rPr>
                <w:rFonts w:ascii="Sylfaen" w:eastAsia="Times New Roman" w:hAnsi="Sylfaen" w:cs="Sylfaen"/>
                <w:noProof/>
                <w:color w:val="000000"/>
                <w:sz w:val="12"/>
                <w:szCs w:val="12"/>
                <w:lang w:eastAsia="x-none"/>
              </w:rPr>
              <w:t>ცვლის</w:t>
            </w:r>
            <w:r>
              <w:rPr>
                <w:rFonts w:ascii="Times New Roman" w:hAnsi="Times New Roman" w:cs="Times New Roman"/>
                <w:noProof/>
                <w:color w:val="000000"/>
                <w:sz w:val="12"/>
                <w:szCs w:val="12"/>
                <w:lang w:eastAsia="x-none"/>
              </w:rPr>
              <w:t xml:space="preserve"> </w:t>
            </w:r>
            <w:r>
              <w:rPr>
                <w:rFonts w:ascii="Sylfaen" w:hAnsi="Sylfaen" w:cs="Sylfaen"/>
                <w:noProof/>
                <w:color w:val="000000"/>
                <w:sz w:val="12"/>
                <w:szCs w:val="12"/>
                <w:lang w:eastAsia="x-none"/>
              </w:rPr>
              <w:t>II</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რგოლის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სტრუქტურული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ერთეულის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უფროსს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ან</w:t>
            </w:r>
            <w:r>
              <w:rPr>
                <w:rFonts w:ascii="Times New Roman" w:hAnsi="Times New Roman" w:cs="Times New Roman"/>
                <w:noProof/>
                <w:color w:val="000000"/>
                <w:sz w:val="12"/>
                <w:szCs w:val="12"/>
                <w:lang w:eastAsia="x-none"/>
              </w:rPr>
              <w:t>/</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ხელს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უწყობს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საქმიანობაში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ორგანიზებასა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მართვაში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4. </w:t>
            </w:r>
            <w:r>
              <w:rPr>
                <w:rFonts w:ascii="Sylfaen" w:eastAsia="Times New Roman" w:hAnsi="Sylfaen" w:cs="Sylfaen"/>
                <w:noProof/>
                <w:color w:val="000000"/>
                <w:sz w:val="12"/>
                <w:szCs w:val="12"/>
                <w:lang w:eastAsia="x-none"/>
              </w:rPr>
              <w:t>აქვს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კონკრეტული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სამუშაო</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ჯგუფის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ზედამხედველობის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უფლებამოსილება</w:t>
            </w:r>
            <w:r>
              <w:rPr>
                <w:rFonts w:ascii="Times New Roman" w:hAnsi="Times New Roman" w:cs="Times New Roman"/>
                <w:noProof/>
                <w:color w:val="000000"/>
                <w:sz w:val="12"/>
                <w:szCs w:val="12"/>
                <w:lang w:eastAsia="x-none"/>
              </w:rPr>
              <w:t>;</w:t>
            </w:r>
            <w:r>
              <w:rPr>
                <w:rFonts w:ascii="Sylfaen" w:hAnsi="Sylfaen" w:cs="Sylfaen"/>
                <w:noProof/>
                <w:color w:val="000000"/>
                <w:sz w:val="12"/>
                <w:szCs w:val="12"/>
                <w:lang w:eastAsia="x-none"/>
              </w:rPr>
              <w:t xml:space="preserve">          </w:t>
            </w:r>
          </w:p>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hAnsi="Sylfaen" w:cs="Sylfaen"/>
                <w:noProof/>
                <w:color w:val="000000"/>
                <w:sz w:val="12"/>
                <w:szCs w:val="12"/>
                <w:lang w:eastAsia="x-none"/>
              </w:rPr>
              <w:t xml:space="preserve">  </w:t>
            </w:r>
            <w:r>
              <w:rPr>
                <w:rFonts w:ascii="Times New Roman" w:hAnsi="Times New Roman" w:cs="Times New Roman"/>
                <w:noProof/>
                <w:color w:val="000000"/>
                <w:sz w:val="12"/>
                <w:szCs w:val="12"/>
                <w:lang w:eastAsia="x-none"/>
              </w:rPr>
              <w:t xml:space="preserve">5. </w:t>
            </w:r>
            <w:r>
              <w:rPr>
                <w:rFonts w:ascii="Sylfaen" w:eastAsia="Times New Roman" w:hAnsi="Sylfaen" w:cs="Sylfaen"/>
                <w:noProof/>
                <w:color w:val="000000"/>
                <w:sz w:val="12"/>
                <w:szCs w:val="12"/>
                <w:lang w:eastAsia="x-none"/>
              </w:rPr>
              <w:t>შესაძლებელია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დაეკისროს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უმნიშვნელო</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მენეჯერული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ფუნქციები</w:t>
            </w:r>
            <w:r>
              <w:rPr>
                <w:rFonts w:ascii="Times New Roman" w:hAnsi="Times New Roman" w:cs="Times New Roman"/>
                <w:noProof/>
                <w:color w:val="000000"/>
                <w:sz w:val="12"/>
                <w:szCs w:val="12"/>
                <w:lang w:eastAsia="x-none"/>
              </w:rPr>
              <w:t>.</w:t>
            </w:r>
          </w:p>
        </w:tc>
        <w:tc>
          <w:tcPr>
            <w:tcW w:w="1267" w:type="dxa"/>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რთული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მრავალფეროვანი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დავალებების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შესრულება</w:t>
            </w:r>
            <w:r>
              <w:rPr>
                <w:rFonts w:ascii="Times New Roman" w:hAnsi="Times New Roman" w:cs="Times New Roman"/>
                <w:noProof/>
                <w:color w:val="000000"/>
                <w:sz w:val="12"/>
                <w:szCs w:val="12"/>
                <w:lang w:eastAsia="x-none"/>
              </w:rPr>
              <w:t>.</w:t>
            </w:r>
          </w:p>
        </w:tc>
        <w:tc>
          <w:tcPr>
            <w:tcW w:w="1828" w:type="dxa"/>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Times New Roman" w:hAnsi="Times New Roman" w:cs="Times New Roman"/>
                <w:noProof/>
                <w:color w:val="000000"/>
                <w:sz w:val="12"/>
                <w:szCs w:val="12"/>
                <w:lang w:eastAsia="x-none"/>
              </w:rPr>
              <w:t xml:space="preserve">1. </w:t>
            </w:r>
            <w:r>
              <w:rPr>
                <w:rFonts w:ascii="Sylfaen" w:eastAsia="Times New Roman" w:hAnsi="Sylfaen" w:cs="Sylfaen"/>
                <w:noProof/>
                <w:color w:val="000000"/>
                <w:sz w:val="12"/>
                <w:szCs w:val="12"/>
                <w:lang w:eastAsia="x-none"/>
              </w:rPr>
              <w:t>ეფექტური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კომუნიკაციის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2. </w:t>
            </w:r>
            <w:r>
              <w:rPr>
                <w:rFonts w:ascii="Sylfaen" w:eastAsia="Times New Roman" w:hAnsi="Sylfaen" w:cs="Sylfaen"/>
                <w:noProof/>
                <w:color w:val="000000"/>
                <w:sz w:val="12"/>
                <w:szCs w:val="12"/>
                <w:lang w:eastAsia="x-none"/>
              </w:rPr>
              <w:t>ცვლილებებისა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სიახლეების</w:t>
            </w:r>
            <w:r>
              <w:rPr>
                <w:rFonts w:ascii="Times New Roman" w:hAnsi="Times New Roman" w:cs="Times New Roman"/>
                <w:noProof/>
                <w:color w:val="000000"/>
                <w:sz w:val="12"/>
                <w:szCs w:val="12"/>
                <w:lang w:eastAsia="x-none"/>
              </w:rPr>
              <w:t xml:space="preserve"> </w:t>
            </w:r>
            <w:r>
              <w:rPr>
                <w:rFonts w:ascii="Sylfaen" w:hAnsi="Sylfaen" w:cs="Sylfaen"/>
                <w:noProof/>
                <w:color w:val="000000"/>
                <w:sz w:val="12"/>
                <w:szCs w:val="12"/>
                <w:lang w:eastAsia="x-none"/>
              </w:rPr>
              <w:t xml:space="preserve"> </w:t>
            </w:r>
            <w:r>
              <w:rPr>
                <w:rFonts w:ascii="Sylfaen" w:eastAsia="Times New Roman" w:hAnsi="Sylfaen" w:cs="Sylfaen"/>
                <w:noProof/>
                <w:color w:val="000000"/>
                <w:sz w:val="12"/>
                <w:szCs w:val="12"/>
                <w:lang w:eastAsia="x-none"/>
              </w:rPr>
              <w:t>ინიციირების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Sylfaen" w:hAnsi="Sylfaen" w:cs="Sylfaen"/>
                <w:noProof/>
                <w:color w:val="000000"/>
                <w:sz w:val="12"/>
                <w:szCs w:val="12"/>
                <w:lang w:eastAsia="x-none"/>
              </w:rPr>
              <w:t xml:space="preserve"> </w:t>
            </w:r>
            <w:r>
              <w:rPr>
                <w:rFonts w:ascii="Times New Roman" w:hAnsi="Times New Roman" w:cs="Times New Roman"/>
                <w:noProof/>
                <w:color w:val="000000"/>
                <w:sz w:val="12"/>
                <w:szCs w:val="12"/>
                <w:lang w:eastAsia="x-none"/>
              </w:rPr>
              <w:br/>
              <w:t xml:space="preserve">3. </w:t>
            </w:r>
            <w:r>
              <w:rPr>
                <w:rFonts w:ascii="Sylfaen" w:eastAsia="Times New Roman" w:hAnsi="Sylfaen" w:cs="Sylfaen"/>
                <w:noProof/>
                <w:color w:val="000000"/>
                <w:sz w:val="12"/>
                <w:szCs w:val="12"/>
                <w:lang w:eastAsia="x-none"/>
              </w:rPr>
              <w:t>დამოუკიდებელი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მუშაობის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4. </w:t>
            </w:r>
            <w:r>
              <w:rPr>
                <w:rFonts w:ascii="Sylfaen" w:eastAsia="Times New Roman" w:hAnsi="Sylfaen" w:cs="Sylfaen"/>
                <w:noProof/>
                <w:color w:val="000000"/>
                <w:sz w:val="12"/>
                <w:szCs w:val="12"/>
                <w:lang w:eastAsia="x-none"/>
              </w:rPr>
              <w:t>გუნდური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მუშაობის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5. </w:t>
            </w:r>
            <w:r>
              <w:rPr>
                <w:rFonts w:ascii="Sylfaen" w:eastAsia="Times New Roman" w:hAnsi="Sylfaen" w:cs="Sylfaen"/>
                <w:noProof/>
                <w:color w:val="000000"/>
                <w:sz w:val="12"/>
                <w:szCs w:val="12"/>
                <w:lang w:eastAsia="x-none"/>
              </w:rPr>
              <w:t>კომპლექსური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აზროვნება;</w:t>
            </w:r>
            <w:r>
              <w:rPr>
                <w:rFonts w:ascii="Times New Roman" w:hAnsi="Times New Roman" w:cs="Times New Roman"/>
                <w:noProof/>
                <w:color w:val="000000"/>
                <w:sz w:val="12"/>
                <w:szCs w:val="12"/>
                <w:lang w:eastAsia="x-none"/>
              </w:rPr>
              <w:br/>
              <w:t xml:space="preserve">6. </w:t>
            </w:r>
            <w:r>
              <w:rPr>
                <w:rFonts w:ascii="Sylfaen" w:eastAsia="Times New Roman" w:hAnsi="Sylfaen" w:cs="Sylfaen"/>
                <w:noProof/>
                <w:color w:val="000000"/>
                <w:sz w:val="12"/>
                <w:szCs w:val="12"/>
                <w:lang w:eastAsia="x-none"/>
              </w:rPr>
              <w:t>დროის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ეფექტიანი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მართვა</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7. </w:t>
            </w:r>
            <w:r>
              <w:rPr>
                <w:rFonts w:ascii="Sylfaen" w:eastAsia="Times New Roman" w:hAnsi="Sylfaen" w:cs="Sylfaen"/>
                <w:noProof/>
                <w:color w:val="000000"/>
                <w:sz w:val="12"/>
                <w:szCs w:val="12"/>
                <w:lang w:eastAsia="x-none"/>
              </w:rPr>
              <w:t>საქმის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დაგეგმვისა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ორგანიზების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8.</w:t>
            </w:r>
            <w:r>
              <w:rPr>
                <w:rFonts w:ascii="Sylfaen" w:eastAsia="Times New Roman" w:hAnsi="Sylfaen" w:cs="Sylfaen"/>
                <w:noProof/>
                <w:color w:val="000000"/>
                <w:sz w:val="12"/>
                <w:szCs w:val="12"/>
                <w:lang w:eastAsia="x-none"/>
              </w:rPr>
              <w:t>ინფორმაციის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შეგროვებისა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ანალიზის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p>
        </w:tc>
        <w:tc>
          <w:tcPr>
            <w:tcW w:w="1215" w:type="dxa"/>
            <w:gridSpan w:val="2"/>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განათლების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დონე</w:t>
            </w:r>
            <w:r>
              <w:rPr>
                <w:rFonts w:ascii="Times New Roman" w:hAnsi="Times New Roman" w:cs="Times New Roman"/>
                <w:noProof/>
                <w:color w:val="000000"/>
                <w:sz w:val="12"/>
                <w:szCs w:val="12"/>
                <w:lang w:eastAsia="x-none"/>
              </w:rPr>
              <w:t xml:space="preserve"> </w:t>
            </w:r>
            <w:r>
              <w:rPr>
                <w:rFonts w:ascii="Times New Roman" w:eastAsia="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უმაღლესი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განათლება</w:t>
            </w:r>
          </w:p>
        </w:tc>
        <w:tc>
          <w:tcPr>
            <w:tcW w:w="1173" w:type="dxa"/>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შესაბამის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 xml:space="preserve">სფეროში – </w:t>
            </w:r>
            <w:r>
              <w:rPr>
                <w:rFonts w:ascii="Times New Roman" w:hAnsi="Times New Roman" w:cs="Times New Roman"/>
                <w:noProof/>
                <w:color w:val="000000"/>
                <w:sz w:val="12"/>
                <w:szCs w:val="12"/>
                <w:lang w:eastAsia="x-none"/>
              </w:rPr>
              <w:t xml:space="preserve">2 </w:t>
            </w:r>
            <w:r>
              <w:rPr>
                <w:rFonts w:ascii="Sylfaen" w:eastAsia="Times New Roman" w:hAnsi="Sylfaen" w:cs="Sylfaen"/>
                <w:noProof/>
                <w:color w:val="000000"/>
                <w:sz w:val="12"/>
                <w:szCs w:val="12"/>
                <w:lang w:eastAsia="x-none"/>
              </w:rPr>
              <w:t>წელი</w:t>
            </w:r>
            <w:r>
              <w:rPr>
                <w:rFonts w:ascii="Times New Roman" w:hAnsi="Times New Roman" w:cs="Times New Roman"/>
                <w:noProof/>
                <w:color w:val="000000"/>
                <w:sz w:val="12"/>
                <w:szCs w:val="12"/>
                <w:lang w:eastAsia="x-none"/>
              </w:rPr>
              <w:t>.</w:t>
            </w:r>
          </w:p>
        </w:tc>
      </w:tr>
      <w:tr w:rsidR="00CA659C">
        <w:trPr>
          <w:trHeight w:val="868"/>
        </w:trPr>
        <w:tc>
          <w:tcPr>
            <w:tcW w:w="470" w:type="dxa"/>
            <w:tcBorders>
              <w:top w:val="single" w:sz="4" w:space="0" w:color="auto"/>
              <w:left w:val="single" w:sz="4" w:space="0" w:color="auto"/>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Times New Roman" w:hAnsi="Times New Roman" w:cs="Times New Roman"/>
                <w:noProof/>
                <w:color w:val="000000"/>
                <w:sz w:val="12"/>
                <w:szCs w:val="12"/>
                <w:lang w:eastAsia="x-none"/>
              </w:rPr>
              <w:t>3.2.</w:t>
            </w:r>
          </w:p>
        </w:tc>
        <w:tc>
          <w:tcPr>
            <w:tcW w:w="1207" w:type="dxa"/>
            <w:gridSpan w:val="2"/>
            <w:tcBorders>
              <w:top w:val="single" w:sz="4" w:space="0" w:color="auto"/>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noProof/>
                <w:color w:val="000000"/>
                <w:sz w:val="12"/>
                <w:szCs w:val="12"/>
                <w:lang w:eastAsia="x-none"/>
              </w:rPr>
            </w:pPr>
            <w:r>
              <w:rPr>
                <w:rFonts w:ascii="Sylfaen" w:hAnsi="Sylfaen" w:cs="Sylfaen"/>
                <w:noProof/>
                <w:color w:val="000000"/>
                <w:sz w:val="12"/>
                <w:szCs w:val="12"/>
                <w:lang w:eastAsia="x-none"/>
              </w:rPr>
              <w:t>II</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კატეგ</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უფროსი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სპეციალისტი</w:t>
            </w:r>
          </w:p>
        </w:tc>
        <w:tc>
          <w:tcPr>
            <w:tcW w:w="3307" w:type="dxa"/>
            <w:tcBorders>
              <w:top w:val="single" w:sz="4" w:space="0" w:color="auto"/>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Times New Roman" w:hAnsi="Times New Roman" w:cs="Times New Roman"/>
                <w:noProof/>
                <w:color w:val="000000"/>
                <w:sz w:val="12"/>
                <w:szCs w:val="12"/>
                <w:lang w:eastAsia="x-none"/>
              </w:rPr>
              <w:t xml:space="preserve">1. </w:t>
            </w:r>
            <w:r>
              <w:rPr>
                <w:rFonts w:ascii="Sylfaen" w:eastAsia="Times New Roman" w:hAnsi="Sylfaen" w:cs="Sylfaen"/>
                <w:noProof/>
                <w:color w:val="000000"/>
                <w:sz w:val="12"/>
                <w:szCs w:val="12"/>
                <w:lang w:eastAsia="x-none"/>
              </w:rPr>
              <w:t>კომპეტენციის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ფარგლებში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სხვადასხვა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კომპლექსური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გადაწყვეტილების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განხილვებში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მონაწილეობა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შუალედური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გადაწყვეტილებების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მიღება</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2. </w:t>
            </w:r>
            <w:r>
              <w:rPr>
                <w:rFonts w:ascii="Sylfaen" w:eastAsia="Times New Roman" w:hAnsi="Sylfaen" w:cs="Sylfaen"/>
                <w:noProof/>
                <w:color w:val="000000"/>
                <w:sz w:val="12"/>
                <w:szCs w:val="12"/>
                <w:lang w:eastAsia="x-none"/>
              </w:rPr>
              <w:t>სხვადასხვა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დოკუმენტების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პროექტების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პროდუქტების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დასკვნების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მოხსენებითი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ბარათების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სხვადასხვა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შინაარსის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აქტების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წარმოების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მასალების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უშუალო</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მომზადება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მათ</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შინაარსზე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პასუხისმგებლობა</w:t>
            </w:r>
            <w:r>
              <w:rPr>
                <w:rFonts w:ascii="Times New Roman" w:hAnsi="Times New Roman" w:cs="Times New Roman"/>
                <w:noProof/>
                <w:color w:val="000000"/>
                <w:sz w:val="12"/>
                <w:szCs w:val="12"/>
                <w:lang w:eastAsia="x-none"/>
              </w:rPr>
              <w:t>.</w:t>
            </w:r>
          </w:p>
        </w:tc>
        <w:tc>
          <w:tcPr>
            <w:tcW w:w="1267" w:type="dxa"/>
            <w:tcBorders>
              <w:top w:val="single" w:sz="4" w:space="0" w:color="auto"/>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რთული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დავალებების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შესრულება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რაც</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მოითხოვს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ანალიტიკურ</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აზროვნებასა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დარგის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სპეციფიკის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ცოდნას</w:t>
            </w:r>
            <w:r>
              <w:rPr>
                <w:rFonts w:ascii="Times New Roman" w:hAnsi="Times New Roman" w:cs="Times New Roman"/>
                <w:noProof/>
                <w:color w:val="000000"/>
                <w:sz w:val="12"/>
                <w:szCs w:val="12"/>
                <w:lang w:eastAsia="x-none"/>
              </w:rPr>
              <w:t>.</w:t>
            </w:r>
          </w:p>
        </w:tc>
        <w:tc>
          <w:tcPr>
            <w:tcW w:w="1828" w:type="dxa"/>
            <w:tcBorders>
              <w:top w:val="single" w:sz="4" w:space="0" w:color="auto"/>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Times New Roman" w:hAnsi="Times New Roman" w:cs="Times New Roman"/>
                <w:noProof/>
                <w:color w:val="000000"/>
                <w:sz w:val="12"/>
                <w:szCs w:val="12"/>
                <w:lang w:eastAsia="x-none"/>
              </w:rPr>
              <w:t xml:space="preserve">1. </w:t>
            </w:r>
            <w:r>
              <w:rPr>
                <w:rFonts w:ascii="Sylfaen" w:eastAsia="Times New Roman" w:hAnsi="Sylfaen" w:cs="Sylfaen"/>
                <w:noProof/>
                <w:color w:val="000000"/>
                <w:sz w:val="12"/>
                <w:szCs w:val="12"/>
                <w:lang w:eastAsia="x-none"/>
              </w:rPr>
              <w:t>ანალიტიკური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აზროვნება</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2. </w:t>
            </w:r>
            <w:r>
              <w:rPr>
                <w:rFonts w:ascii="Sylfaen" w:eastAsia="Times New Roman" w:hAnsi="Sylfaen" w:cs="Sylfaen"/>
                <w:noProof/>
                <w:color w:val="000000"/>
                <w:sz w:val="12"/>
                <w:szCs w:val="12"/>
                <w:lang w:eastAsia="x-none"/>
              </w:rPr>
              <w:t>გუნდური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მუშაობა</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3. </w:t>
            </w:r>
            <w:r>
              <w:rPr>
                <w:rFonts w:ascii="Sylfaen" w:eastAsia="Times New Roman" w:hAnsi="Sylfaen" w:cs="Sylfaen"/>
                <w:noProof/>
                <w:color w:val="000000"/>
                <w:sz w:val="12"/>
                <w:szCs w:val="12"/>
                <w:lang w:eastAsia="x-none"/>
              </w:rPr>
              <w:t>დამოუკიდებელი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მუშაობის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4. </w:t>
            </w:r>
            <w:r>
              <w:rPr>
                <w:rFonts w:ascii="Sylfaen" w:eastAsia="Times New Roman" w:hAnsi="Sylfaen" w:cs="Sylfaen"/>
                <w:noProof/>
                <w:color w:val="000000"/>
                <w:sz w:val="12"/>
                <w:szCs w:val="12"/>
                <w:lang w:eastAsia="x-none"/>
              </w:rPr>
              <w:t>ეფექტური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კომუნიკაციის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5. </w:t>
            </w:r>
            <w:r>
              <w:rPr>
                <w:rFonts w:ascii="Sylfaen" w:eastAsia="Times New Roman" w:hAnsi="Sylfaen" w:cs="Sylfaen"/>
                <w:noProof/>
                <w:color w:val="000000"/>
                <w:sz w:val="12"/>
                <w:szCs w:val="12"/>
                <w:lang w:eastAsia="x-none"/>
              </w:rPr>
              <w:t>საკუთარი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საქმის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დაგეგმვისა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ორგანიზების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6. </w:t>
            </w:r>
            <w:r>
              <w:rPr>
                <w:rFonts w:ascii="Sylfaen" w:eastAsia="Times New Roman" w:hAnsi="Sylfaen" w:cs="Sylfaen"/>
                <w:noProof/>
                <w:color w:val="000000"/>
                <w:sz w:val="12"/>
                <w:szCs w:val="12"/>
                <w:lang w:eastAsia="x-none"/>
              </w:rPr>
              <w:t>დროის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ეფექტიანი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მართვის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 xml:space="preserve">. </w:t>
            </w:r>
          </w:p>
        </w:tc>
        <w:tc>
          <w:tcPr>
            <w:tcW w:w="1215" w:type="dxa"/>
            <w:gridSpan w:val="2"/>
            <w:tcBorders>
              <w:top w:val="single" w:sz="4" w:space="0" w:color="auto"/>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განათლების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დონე – უმაღლესი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განათლება</w:t>
            </w:r>
          </w:p>
        </w:tc>
        <w:tc>
          <w:tcPr>
            <w:tcW w:w="1173" w:type="dxa"/>
            <w:tcBorders>
              <w:top w:val="single" w:sz="4" w:space="0" w:color="auto"/>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შესაბამის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 xml:space="preserve">სფეროში – </w:t>
            </w:r>
            <w:r>
              <w:rPr>
                <w:rFonts w:ascii="Times New Roman" w:hAnsi="Times New Roman" w:cs="Times New Roman"/>
                <w:noProof/>
                <w:color w:val="000000"/>
                <w:sz w:val="12"/>
                <w:szCs w:val="12"/>
                <w:lang w:eastAsia="x-none"/>
              </w:rPr>
              <w:t xml:space="preserve">1 </w:t>
            </w:r>
            <w:r>
              <w:rPr>
                <w:rFonts w:ascii="Sylfaen" w:eastAsia="Times New Roman" w:hAnsi="Sylfaen" w:cs="Sylfaen"/>
                <w:noProof/>
                <w:color w:val="000000"/>
                <w:sz w:val="12"/>
                <w:szCs w:val="12"/>
                <w:lang w:eastAsia="x-none"/>
              </w:rPr>
              <w:t>წელი</w:t>
            </w:r>
            <w:r>
              <w:rPr>
                <w:rFonts w:ascii="Times New Roman" w:hAnsi="Times New Roman" w:cs="Times New Roman"/>
                <w:noProof/>
                <w:color w:val="000000"/>
                <w:sz w:val="12"/>
                <w:szCs w:val="12"/>
                <w:lang w:eastAsia="x-none"/>
              </w:rPr>
              <w:t>.</w:t>
            </w:r>
          </w:p>
        </w:tc>
      </w:tr>
      <w:tr w:rsidR="00CA659C">
        <w:trPr>
          <w:trHeight w:val="777"/>
        </w:trPr>
        <w:tc>
          <w:tcPr>
            <w:tcW w:w="470" w:type="dxa"/>
            <w:tcBorders>
              <w:top w:val="nil"/>
              <w:left w:val="single" w:sz="4" w:space="0" w:color="auto"/>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Times New Roman" w:hAnsi="Times New Roman" w:cs="Times New Roman"/>
                <w:noProof/>
                <w:color w:val="000000"/>
                <w:sz w:val="12"/>
                <w:szCs w:val="12"/>
                <w:lang w:eastAsia="x-none"/>
              </w:rPr>
              <w:t>3.3.</w:t>
            </w:r>
          </w:p>
        </w:tc>
        <w:tc>
          <w:tcPr>
            <w:tcW w:w="1207" w:type="dxa"/>
            <w:gridSpan w:val="2"/>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hAnsi="Sylfaen" w:cs="Sylfaen"/>
                <w:noProof/>
                <w:color w:val="000000"/>
                <w:sz w:val="12"/>
                <w:szCs w:val="12"/>
                <w:lang w:eastAsia="x-none"/>
              </w:rPr>
              <w:t>III</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კატეგორ</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უფროსი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სპეციალსიტი</w:t>
            </w:r>
          </w:p>
        </w:tc>
        <w:tc>
          <w:tcPr>
            <w:tcW w:w="3307" w:type="dxa"/>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Times New Roman" w:hAnsi="Times New Roman" w:cs="Times New Roman"/>
                <w:noProof/>
                <w:color w:val="000000"/>
                <w:sz w:val="12"/>
                <w:szCs w:val="12"/>
                <w:lang w:eastAsia="x-none"/>
              </w:rPr>
              <w:t xml:space="preserve">1. </w:t>
            </w:r>
            <w:r>
              <w:rPr>
                <w:rFonts w:ascii="Sylfaen" w:eastAsia="Times New Roman" w:hAnsi="Sylfaen" w:cs="Sylfaen"/>
                <w:noProof/>
                <w:color w:val="000000"/>
                <w:sz w:val="12"/>
                <w:szCs w:val="12"/>
                <w:lang w:eastAsia="x-none"/>
              </w:rPr>
              <w:t>ზემდგომი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თანამდებობის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პირის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დავალებით</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ინფორმაციის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მოპოვება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პირველადი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დამუშავების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უზრუნველყოფა</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2. </w:t>
            </w:r>
            <w:r>
              <w:rPr>
                <w:rFonts w:ascii="Sylfaen" w:eastAsia="Times New Roman" w:hAnsi="Sylfaen" w:cs="Sylfaen"/>
                <w:noProof/>
                <w:color w:val="000000"/>
                <w:sz w:val="12"/>
                <w:szCs w:val="12"/>
                <w:lang w:eastAsia="x-none"/>
              </w:rPr>
              <w:t>სხვადასხვა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დოკუმენტების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პროექტების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პროდუქტების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დასკვნების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მოხსენებითი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ბარათების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სხვადასხვა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შინაარსის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აქტების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შემუშავება</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3. </w:t>
            </w:r>
            <w:r>
              <w:rPr>
                <w:rFonts w:ascii="Sylfaen" w:eastAsia="Times New Roman" w:hAnsi="Sylfaen" w:cs="Sylfaen"/>
                <w:noProof/>
                <w:color w:val="000000"/>
                <w:sz w:val="12"/>
                <w:szCs w:val="12"/>
                <w:lang w:eastAsia="x-none"/>
              </w:rPr>
              <w:t>ტექნიკური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შინაარსის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მოხსენებითი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ბარათების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ბრძანებების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პროექტების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სხვადასხვა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აქტების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პროექტების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მომზადება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ზემდგომი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თანამდებობის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პირებისთვის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გადაწყვეტილების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მიღების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მიზნით</w:t>
            </w:r>
            <w:r>
              <w:rPr>
                <w:rFonts w:ascii="Times New Roman" w:hAnsi="Times New Roman" w:cs="Times New Roman"/>
                <w:noProof/>
                <w:color w:val="000000"/>
                <w:sz w:val="12"/>
                <w:szCs w:val="12"/>
                <w:lang w:eastAsia="x-none"/>
              </w:rPr>
              <w:t>.</w:t>
            </w:r>
          </w:p>
        </w:tc>
        <w:tc>
          <w:tcPr>
            <w:tcW w:w="1267" w:type="dxa"/>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საშუალო</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სირთულის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დავალებები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რომელთა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შესასრულებლად</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არ</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არის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აუცილებელი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დარგის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სპეციფიკის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სიღრმისეული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ცოდნა</w:t>
            </w:r>
            <w:r>
              <w:rPr>
                <w:rFonts w:ascii="Times New Roman" w:hAnsi="Times New Roman" w:cs="Times New Roman"/>
                <w:noProof/>
                <w:color w:val="000000"/>
                <w:sz w:val="12"/>
                <w:szCs w:val="12"/>
                <w:lang w:eastAsia="x-none"/>
              </w:rPr>
              <w:t>.</w:t>
            </w:r>
          </w:p>
        </w:tc>
        <w:tc>
          <w:tcPr>
            <w:tcW w:w="1828" w:type="dxa"/>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Times New Roman" w:hAnsi="Times New Roman" w:cs="Times New Roman"/>
                <w:noProof/>
                <w:color w:val="000000"/>
                <w:sz w:val="12"/>
                <w:szCs w:val="12"/>
                <w:lang w:eastAsia="x-none"/>
              </w:rPr>
              <w:t xml:space="preserve">1. </w:t>
            </w:r>
            <w:r>
              <w:rPr>
                <w:rFonts w:ascii="Sylfaen" w:eastAsia="Times New Roman" w:hAnsi="Sylfaen" w:cs="Sylfaen"/>
                <w:noProof/>
                <w:color w:val="000000"/>
                <w:sz w:val="12"/>
                <w:szCs w:val="12"/>
                <w:lang w:eastAsia="x-none"/>
              </w:rPr>
              <w:t>გუნდური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მუშაობა</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2. </w:t>
            </w:r>
            <w:r>
              <w:rPr>
                <w:rFonts w:ascii="Sylfaen" w:eastAsia="Times New Roman" w:hAnsi="Sylfaen" w:cs="Sylfaen"/>
                <w:noProof/>
                <w:color w:val="000000"/>
                <w:sz w:val="12"/>
                <w:szCs w:val="12"/>
                <w:lang w:eastAsia="x-none"/>
              </w:rPr>
              <w:t>დამოუკიდებელი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მუშაობის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3. </w:t>
            </w:r>
            <w:r>
              <w:rPr>
                <w:rFonts w:ascii="Sylfaen" w:eastAsia="Times New Roman" w:hAnsi="Sylfaen" w:cs="Sylfaen"/>
                <w:noProof/>
                <w:color w:val="000000"/>
                <w:sz w:val="12"/>
                <w:szCs w:val="12"/>
                <w:lang w:eastAsia="x-none"/>
              </w:rPr>
              <w:t>ეფექტური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კომუნიკაციის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4. </w:t>
            </w:r>
            <w:r>
              <w:rPr>
                <w:rFonts w:ascii="Sylfaen" w:eastAsia="Times New Roman" w:hAnsi="Sylfaen" w:cs="Sylfaen"/>
                <w:noProof/>
                <w:color w:val="000000"/>
                <w:sz w:val="12"/>
                <w:szCs w:val="12"/>
                <w:lang w:eastAsia="x-none"/>
              </w:rPr>
              <w:t>საკუთარი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საქმის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დაგეგმვის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5. </w:t>
            </w:r>
            <w:r>
              <w:rPr>
                <w:rFonts w:ascii="Sylfaen" w:eastAsia="Times New Roman" w:hAnsi="Sylfaen" w:cs="Sylfaen"/>
                <w:noProof/>
                <w:color w:val="000000"/>
                <w:sz w:val="12"/>
                <w:szCs w:val="12"/>
                <w:lang w:eastAsia="x-none"/>
              </w:rPr>
              <w:t>დროის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ეფექტიანი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მართვა</w:t>
            </w:r>
            <w:r>
              <w:rPr>
                <w:rFonts w:ascii="Times New Roman" w:hAnsi="Times New Roman" w:cs="Times New Roman"/>
                <w:noProof/>
                <w:color w:val="000000"/>
                <w:sz w:val="12"/>
                <w:szCs w:val="12"/>
                <w:lang w:eastAsia="x-none"/>
              </w:rPr>
              <w:t>; 6.</w:t>
            </w:r>
            <w:r>
              <w:rPr>
                <w:rFonts w:ascii="Sylfaen" w:eastAsia="Times New Roman" w:hAnsi="Sylfaen" w:cs="Sylfaen"/>
                <w:noProof/>
                <w:color w:val="000000"/>
                <w:sz w:val="12"/>
                <w:szCs w:val="12"/>
                <w:lang w:eastAsia="x-none"/>
              </w:rPr>
              <w:t>ინფორმაციის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შეგროვებისა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ანალიზის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 xml:space="preserve"> </w:t>
            </w:r>
          </w:p>
        </w:tc>
        <w:tc>
          <w:tcPr>
            <w:tcW w:w="1215" w:type="dxa"/>
            <w:gridSpan w:val="2"/>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განათლების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დონე – უმაღლესი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განათლება</w:t>
            </w:r>
          </w:p>
        </w:tc>
        <w:tc>
          <w:tcPr>
            <w:tcW w:w="1173" w:type="dxa"/>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 xml:space="preserve">ზოგადი – </w:t>
            </w:r>
            <w:r>
              <w:rPr>
                <w:rFonts w:ascii="Times New Roman" w:hAnsi="Times New Roman" w:cs="Times New Roman"/>
                <w:noProof/>
                <w:color w:val="000000"/>
                <w:sz w:val="12"/>
                <w:szCs w:val="12"/>
                <w:lang w:eastAsia="x-none"/>
              </w:rPr>
              <w:t xml:space="preserve">1 </w:t>
            </w:r>
            <w:r>
              <w:rPr>
                <w:rFonts w:ascii="Sylfaen" w:eastAsia="Times New Roman" w:hAnsi="Sylfaen" w:cs="Sylfaen"/>
                <w:noProof/>
                <w:color w:val="000000"/>
                <w:sz w:val="12"/>
                <w:szCs w:val="12"/>
                <w:lang w:eastAsia="x-none"/>
              </w:rPr>
              <w:t>წელი</w:t>
            </w:r>
          </w:p>
        </w:tc>
      </w:tr>
      <w:tr w:rsidR="00CA659C">
        <w:trPr>
          <w:trHeight w:val="592"/>
        </w:trPr>
        <w:tc>
          <w:tcPr>
            <w:tcW w:w="470" w:type="dxa"/>
            <w:tcBorders>
              <w:top w:val="nil"/>
              <w:left w:val="single" w:sz="4" w:space="0" w:color="auto"/>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Times New Roman" w:hAnsi="Times New Roman" w:cs="Times New Roman"/>
                <w:noProof/>
                <w:color w:val="000000"/>
                <w:sz w:val="12"/>
                <w:szCs w:val="12"/>
                <w:lang w:eastAsia="x-none"/>
              </w:rPr>
              <w:t>4.1.</w:t>
            </w:r>
          </w:p>
        </w:tc>
        <w:tc>
          <w:tcPr>
            <w:tcW w:w="1207" w:type="dxa"/>
            <w:gridSpan w:val="2"/>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hAnsi="Sylfaen" w:cs="Sylfaen"/>
                <w:noProof/>
                <w:color w:val="000000"/>
                <w:sz w:val="12"/>
                <w:szCs w:val="12"/>
                <w:lang w:eastAsia="x-none"/>
              </w:rPr>
              <w:t>I</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კატეგორ</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უმცროსი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სპეციალისტი</w:t>
            </w:r>
          </w:p>
        </w:tc>
        <w:tc>
          <w:tcPr>
            <w:tcW w:w="3307" w:type="dxa"/>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Times New Roman" w:hAnsi="Times New Roman" w:cs="Times New Roman"/>
                <w:noProof/>
                <w:color w:val="000000"/>
                <w:sz w:val="12"/>
                <w:szCs w:val="12"/>
                <w:lang w:eastAsia="x-none"/>
              </w:rPr>
              <w:t>1.</w:t>
            </w:r>
            <w:r>
              <w:rPr>
                <w:rFonts w:ascii="Sylfaen" w:eastAsia="Times New Roman" w:hAnsi="Sylfaen" w:cs="Sylfaen"/>
                <w:noProof/>
                <w:color w:val="000000"/>
                <w:sz w:val="12"/>
                <w:szCs w:val="12"/>
                <w:lang w:eastAsia="x-none"/>
              </w:rPr>
              <w:t>ასრულებს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სტანდარტულ</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რუტინულ</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დავალებებს</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2. </w:t>
            </w:r>
            <w:r>
              <w:rPr>
                <w:rFonts w:ascii="Sylfaen" w:eastAsia="Times New Roman" w:hAnsi="Sylfaen" w:cs="Sylfaen"/>
                <w:noProof/>
                <w:color w:val="000000"/>
                <w:sz w:val="12"/>
                <w:szCs w:val="12"/>
                <w:lang w:eastAsia="x-none"/>
              </w:rPr>
              <w:t>უფლებამოსილია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ინტერპრეტაცია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გაუკეთოს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შეარჩიოს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რუტინული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დავალების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შესასრულებლად</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საუკეთესო</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მეთოდი</w:t>
            </w:r>
            <w:r>
              <w:rPr>
                <w:rFonts w:ascii="Times New Roman" w:hAnsi="Times New Roman" w:cs="Times New Roman"/>
                <w:noProof/>
                <w:color w:val="000000"/>
                <w:sz w:val="12"/>
                <w:szCs w:val="12"/>
                <w:lang w:eastAsia="x-none"/>
              </w:rPr>
              <w:t>.</w:t>
            </w:r>
          </w:p>
        </w:tc>
        <w:tc>
          <w:tcPr>
            <w:tcW w:w="1267" w:type="dxa"/>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მარტივი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სირთულის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დავალებები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განმეორებადი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მოვალეობები</w:t>
            </w:r>
          </w:p>
        </w:tc>
        <w:tc>
          <w:tcPr>
            <w:tcW w:w="1828" w:type="dxa"/>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Times New Roman" w:hAnsi="Times New Roman" w:cs="Times New Roman"/>
                <w:noProof/>
                <w:color w:val="000000"/>
                <w:sz w:val="12"/>
                <w:szCs w:val="12"/>
                <w:lang w:eastAsia="x-none"/>
              </w:rPr>
              <w:t xml:space="preserve">1. </w:t>
            </w:r>
            <w:r>
              <w:rPr>
                <w:rFonts w:ascii="Sylfaen" w:eastAsia="Times New Roman" w:hAnsi="Sylfaen" w:cs="Sylfaen"/>
                <w:noProof/>
                <w:color w:val="000000"/>
                <w:sz w:val="12"/>
                <w:szCs w:val="12"/>
                <w:lang w:eastAsia="x-none"/>
              </w:rPr>
              <w:t>გუნდური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მუშაობა</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2. </w:t>
            </w:r>
            <w:r>
              <w:rPr>
                <w:rFonts w:ascii="Sylfaen" w:eastAsia="Times New Roman" w:hAnsi="Sylfaen" w:cs="Sylfaen"/>
                <w:noProof/>
                <w:color w:val="000000"/>
                <w:sz w:val="12"/>
                <w:szCs w:val="12"/>
                <w:lang w:eastAsia="x-none"/>
              </w:rPr>
              <w:t>დეტალებზე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ორიენტირება</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3. </w:t>
            </w:r>
            <w:r>
              <w:rPr>
                <w:rFonts w:ascii="Sylfaen" w:eastAsia="Times New Roman" w:hAnsi="Sylfaen" w:cs="Sylfaen"/>
                <w:noProof/>
                <w:color w:val="000000"/>
                <w:sz w:val="12"/>
                <w:szCs w:val="12"/>
                <w:lang w:eastAsia="x-none"/>
              </w:rPr>
              <w:t>კომუნიკაცია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მოქალაქეებთან</w:t>
            </w:r>
            <w:r>
              <w:rPr>
                <w:rFonts w:ascii="Times New Roman" w:hAnsi="Times New Roman" w:cs="Times New Roman"/>
                <w:noProof/>
                <w:color w:val="000000"/>
                <w:sz w:val="12"/>
                <w:szCs w:val="12"/>
                <w:lang w:eastAsia="x-none"/>
              </w:rPr>
              <w:t xml:space="preserve">; </w:t>
            </w:r>
            <w:r>
              <w:rPr>
                <w:rFonts w:ascii="Times New Roman" w:hAnsi="Times New Roman" w:cs="Times New Roman"/>
                <w:noProof/>
                <w:color w:val="000000"/>
                <w:sz w:val="12"/>
                <w:szCs w:val="12"/>
                <w:lang w:eastAsia="x-none"/>
              </w:rPr>
              <w:br/>
              <w:t xml:space="preserve">4. </w:t>
            </w:r>
            <w:r>
              <w:rPr>
                <w:rFonts w:ascii="Sylfaen" w:eastAsia="Times New Roman" w:hAnsi="Sylfaen" w:cs="Sylfaen"/>
                <w:noProof/>
                <w:color w:val="000000"/>
                <w:sz w:val="12"/>
                <w:szCs w:val="12"/>
                <w:lang w:eastAsia="x-none"/>
              </w:rPr>
              <w:t>ინფორმაციის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შეგროვების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ანალიზის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5. </w:t>
            </w:r>
            <w:r>
              <w:rPr>
                <w:rFonts w:ascii="Sylfaen" w:eastAsia="Times New Roman" w:hAnsi="Sylfaen" w:cs="Sylfaen"/>
                <w:noProof/>
                <w:color w:val="000000"/>
                <w:sz w:val="12"/>
                <w:szCs w:val="12"/>
                <w:lang w:eastAsia="x-none"/>
              </w:rPr>
              <w:t>დროის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ეფექტიანი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მართვა</w:t>
            </w:r>
            <w:r>
              <w:rPr>
                <w:rFonts w:ascii="Times New Roman" w:hAnsi="Times New Roman" w:cs="Times New Roman"/>
                <w:noProof/>
                <w:color w:val="000000"/>
                <w:sz w:val="12"/>
                <w:szCs w:val="12"/>
                <w:lang w:eastAsia="x-none"/>
              </w:rPr>
              <w:t>.</w:t>
            </w:r>
          </w:p>
        </w:tc>
        <w:tc>
          <w:tcPr>
            <w:tcW w:w="1215" w:type="dxa"/>
            <w:gridSpan w:val="2"/>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განათლების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დონე – უმაღლესი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განათლება</w:t>
            </w:r>
          </w:p>
        </w:tc>
        <w:tc>
          <w:tcPr>
            <w:tcW w:w="1173" w:type="dxa"/>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არ</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საჭიროებს</w:t>
            </w:r>
          </w:p>
        </w:tc>
      </w:tr>
      <w:tr w:rsidR="00CA659C">
        <w:trPr>
          <w:trHeight w:val="551"/>
        </w:trPr>
        <w:tc>
          <w:tcPr>
            <w:tcW w:w="470" w:type="dxa"/>
            <w:tcBorders>
              <w:top w:val="nil"/>
              <w:left w:val="single" w:sz="4" w:space="0" w:color="auto"/>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Times New Roman" w:hAnsi="Times New Roman" w:cs="Times New Roman"/>
                <w:noProof/>
                <w:color w:val="000000"/>
                <w:sz w:val="12"/>
                <w:szCs w:val="12"/>
                <w:lang w:eastAsia="x-none"/>
              </w:rPr>
              <w:t>4.2.</w:t>
            </w:r>
          </w:p>
        </w:tc>
        <w:tc>
          <w:tcPr>
            <w:tcW w:w="1207" w:type="dxa"/>
            <w:gridSpan w:val="2"/>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hAnsi="Sylfaen" w:cs="Sylfaen"/>
                <w:noProof/>
                <w:color w:val="000000"/>
                <w:sz w:val="12"/>
                <w:szCs w:val="12"/>
                <w:lang w:eastAsia="x-none"/>
              </w:rPr>
              <w:t>II</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კატეგორ</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უმცროსი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სპეციალისტი</w:t>
            </w:r>
          </w:p>
        </w:tc>
        <w:tc>
          <w:tcPr>
            <w:tcW w:w="3307" w:type="dxa"/>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სტანდარტული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კარგად</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განმარტებული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ერთგვაროვანი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ტიპის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დავალებების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შესრულების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უფლებამოსილება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სისწორეზე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პასუხისმგებლობა</w:t>
            </w:r>
            <w:r>
              <w:rPr>
                <w:rFonts w:ascii="Times New Roman" w:hAnsi="Times New Roman" w:cs="Times New Roman"/>
                <w:noProof/>
                <w:color w:val="000000"/>
                <w:sz w:val="12"/>
                <w:szCs w:val="12"/>
                <w:lang w:eastAsia="x-none"/>
              </w:rPr>
              <w:t>.</w:t>
            </w:r>
          </w:p>
        </w:tc>
        <w:tc>
          <w:tcPr>
            <w:tcW w:w="1267" w:type="dxa"/>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მარტივი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სირთულის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დავალებები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განმეორებადი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მოვალეობები</w:t>
            </w:r>
          </w:p>
        </w:tc>
        <w:tc>
          <w:tcPr>
            <w:tcW w:w="1828" w:type="dxa"/>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Times New Roman" w:hAnsi="Times New Roman" w:cs="Times New Roman"/>
                <w:noProof/>
                <w:color w:val="000000"/>
                <w:sz w:val="12"/>
                <w:szCs w:val="12"/>
                <w:lang w:eastAsia="x-none"/>
              </w:rPr>
              <w:t xml:space="preserve">1. </w:t>
            </w:r>
            <w:r>
              <w:rPr>
                <w:rFonts w:ascii="Sylfaen" w:eastAsia="Times New Roman" w:hAnsi="Sylfaen" w:cs="Sylfaen"/>
                <w:noProof/>
                <w:color w:val="000000"/>
                <w:sz w:val="12"/>
                <w:szCs w:val="12"/>
                <w:lang w:eastAsia="x-none"/>
              </w:rPr>
              <w:t>გუნდური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მუშაობა</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2. </w:t>
            </w:r>
            <w:r>
              <w:rPr>
                <w:rFonts w:ascii="Sylfaen" w:eastAsia="Times New Roman" w:hAnsi="Sylfaen" w:cs="Sylfaen"/>
                <w:noProof/>
                <w:color w:val="000000"/>
                <w:sz w:val="12"/>
                <w:szCs w:val="12"/>
                <w:lang w:eastAsia="x-none"/>
              </w:rPr>
              <w:t>დეტალებზე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ორიენტირება</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3. </w:t>
            </w:r>
            <w:r>
              <w:rPr>
                <w:rFonts w:ascii="Sylfaen" w:eastAsia="Times New Roman" w:hAnsi="Sylfaen" w:cs="Sylfaen"/>
                <w:noProof/>
                <w:color w:val="000000"/>
                <w:sz w:val="12"/>
                <w:szCs w:val="12"/>
                <w:lang w:eastAsia="x-none"/>
              </w:rPr>
              <w:t>კომუნიკაცია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მოქალაქეებთან</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4. </w:t>
            </w:r>
            <w:r>
              <w:rPr>
                <w:rFonts w:ascii="Sylfaen" w:eastAsia="Times New Roman" w:hAnsi="Sylfaen" w:cs="Sylfaen"/>
                <w:noProof/>
                <w:color w:val="000000"/>
                <w:sz w:val="12"/>
                <w:szCs w:val="12"/>
                <w:lang w:eastAsia="x-none"/>
              </w:rPr>
              <w:t>ინფორმაციის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შეგროვებისა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გაცემის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უნარი</w:t>
            </w:r>
            <w:r>
              <w:rPr>
                <w:rFonts w:ascii="Times New Roman" w:hAnsi="Times New Roman" w:cs="Times New Roman"/>
                <w:noProof/>
                <w:color w:val="000000"/>
                <w:sz w:val="12"/>
                <w:szCs w:val="12"/>
                <w:lang w:eastAsia="x-none"/>
              </w:rPr>
              <w:t>.</w:t>
            </w:r>
          </w:p>
        </w:tc>
        <w:tc>
          <w:tcPr>
            <w:tcW w:w="1215" w:type="dxa"/>
            <w:gridSpan w:val="2"/>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განათლების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დონე – პროფესიული</w:t>
            </w:r>
          </w:p>
        </w:tc>
        <w:tc>
          <w:tcPr>
            <w:tcW w:w="1173" w:type="dxa"/>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არ</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საჭიროებს</w:t>
            </w:r>
            <w:r>
              <w:rPr>
                <w:rFonts w:ascii="Times New Roman" w:hAnsi="Times New Roman" w:cs="Times New Roman"/>
                <w:noProof/>
                <w:color w:val="000000"/>
                <w:sz w:val="12"/>
                <w:szCs w:val="12"/>
                <w:lang w:eastAsia="x-none"/>
              </w:rPr>
              <w:t>.</w:t>
            </w:r>
          </w:p>
        </w:tc>
      </w:tr>
      <w:tr w:rsidR="00CA659C">
        <w:trPr>
          <w:trHeight w:val="436"/>
        </w:trPr>
        <w:tc>
          <w:tcPr>
            <w:tcW w:w="470" w:type="dxa"/>
            <w:tcBorders>
              <w:top w:val="nil"/>
              <w:left w:val="single" w:sz="4" w:space="0" w:color="auto"/>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Times New Roman" w:hAnsi="Times New Roman" w:cs="Times New Roman"/>
                <w:noProof/>
                <w:color w:val="000000"/>
                <w:sz w:val="12"/>
                <w:szCs w:val="12"/>
                <w:lang w:eastAsia="x-none"/>
              </w:rPr>
              <w:lastRenderedPageBreak/>
              <w:t>4.3.</w:t>
            </w:r>
          </w:p>
        </w:tc>
        <w:tc>
          <w:tcPr>
            <w:tcW w:w="1207" w:type="dxa"/>
            <w:gridSpan w:val="2"/>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hAnsi="Sylfaen" w:cs="Sylfaen"/>
                <w:noProof/>
                <w:color w:val="000000"/>
                <w:sz w:val="12"/>
                <w:szCs w:val="12"/>
                <w:lang w:eastAsia="x-none"/>
              </w:rPr>
              <w:t>III</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კატეგორ</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უმცროსი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სპეციალსიტი</w:t>
            </w:r>
          </w:p>
        </w:tc>
        <w:tc>
          <w:tcPr>
            <w:tcW w:w="3307" w:type="dxa"/>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სტანდარტული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კარგად</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განმარტებული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ერთგვაროვანი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ტიპის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დავალებების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შესრულების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უფლებამოსილება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 დადგენილი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ინსტრუქციების</w:t>
            </w:r>
            <w:r>
              <w:rPr>
                <w:rFonts w:ascii="Times New Roman" w:hAnsi="Times New Roman" w:cs="Times New Roman"/>
                <w:noProof/>
                <w:color w:val="000000"/>
                <w:sz w:val="12"/>
                <w:szCs w:val="12"/>
                <w:lang w:eastAsia="x-none"/>
              </w:rPr>
              <w:t>/</w:t>
            </w:r>
            <w:r>
              <w:rPr>
                <w:rFonts w:ascii="Sylfaen" w:eastAsia="Times New Roman" w:hAnsi="Sylfaen" w:cs="Sylfaen"/>
                <w:noProof/>
                <w:color w:val="000000"/>
                <w:sz w:val="12"/>
                <w:szCs w:val="12"/>
                <w:lang w:eastAsia="x-none"/>
              </w:rPr>
              <w:t>სტანდარტების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გათვალისწინება</w:t>
            </w:r>
            <w:r>
              <w:rPr>
                <w:rFonts w:ascii="Times New Roman" w:hAnsi="Times New Roman" w:cs="Times New Roman"/>
                <w:noProof/>
                <w:color w:val="000000"/>
                <w:sz w:val="12"/>
                <w:szCs w:val="12"/>
                <w:lang w:eastAsia="x-none"/>
              </w:rPr>
              <w:t>.</w:t>
            </w:r>
          </w:p>
        </w:tc>
        <w:tc>
          <w:tcPr>
            <w:tcW w:w="1267" w:type="dxa"/>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მარტივი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სირთულის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დავალებები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განმეორებადი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მოვალეობები</w:t>
            </w:r>
          </w:p>
        </w:tc>
        <w:tc>
          <w:tcPr>
            <w:tcW w:w="1828" w:type="dxa"/>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Times New Roman" w:hAnsi="Times New Roman" w:cs="Times New Roman"/>
                <w:noProof/>
                <w:color w:val="000000"/>
                <w:sz w:val="12"/>
                <w:szCs w:val="12"/>
                <w:lang w:eastAsia="x-none"/>
              </w:rPr>
              <w:t xml:space="preserve">1. </w:t>
            </w:r>
            <w:r>
              <w:rPr>
                <w:rFonts w:ascii="Sylfaen" w:eastAsia="Times New Roman" w:hAnsi="Sylfaen" w:cs="Sylfaen"/>
                <w:noProof/>
                <w:color w:val="000000"/>
                <w:sz w:val="12"/>
                <w:szCs w:val="12"/>
                <w:lang w:eastAsia="x-none"/>
              </w:rPr>
              <w:t>გუნდური</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მუშაობა</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2. </w:t>
            </w:r>
            <w:r>
              <w:rPr>
                <w:rFonts w:ascii="Sylfaen" w:eastAsia="Times New Roman" w:hAnsi="Sylfaen" w:cs="Sylfaen"/>
                <w:noProof/>
                <w:color w:val="000000"/>
                <w:sz w:val="12"/>
                <w:szCs w:val="12"/>
                <w:lang w:eastAsia="x-none"/>
              </w:rPr>
              <w:t>დეტალებზე</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ორიენტირება</w:t>
            </w:r>
            <w:r>
              <w:rPr>
                <w:rFonts w:ascii="Times New Roman" w:hAnsi="Times New Roman" w:cs="Times New Roman"/>
                <w:noProof/>
                <w:color w:val="000000"/>
                <w:sz w:val="12"/>
                <w:szCs w:val="12"/>
                <w:lang w:eastAsia="x-none"/>
              </w:rPr>
              <w:t>;</w:t>
            </w:r>
            <w:r>
              <w:rPr>
                <w:rFonts w:ascii="Times New Roman" w:hAnsi="Times New Roman" w:cs="Times New Roman"/>
                <w:noProof/>
                <w:color w:val="000000"/>
                <w:sz w:val="12"/>
                <w:szCs w:val="12"/>
                <w:lang w:eastAsia="x-none"/>
              </w:rPr>
              <w:br/>
              <w:t xml:space="preserve">3. </w:t>
            </w:r>
            <w:r>
              <w:rPr>
                <w:rFonts w:ascii="Sylfaen" w:eastAsia="Times New Roman" w:hAnsi="Sylfaen" w:cs="Sylfaen"/>
                <w:noProof/>
                <w:color w:val="000000"/>
                <w:sz w:val="12"/>
                <w:szCs w:val="12"/>
                <w:lang w:eastAsia="x-none"/>
              </w:rPr>
              <w:t>კომუნიკაცია</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მოქალაქეებთან</w:t>
            </w:r>
            <w:r>
              <w:rPr>
                <w:rFonts w:ascii="Times New Roman" w:hAnsi="Times New Roman" w:cs="Times New Roman"/>
                <w:noProof/>
                <w:color w:val="000000"/>
                <w:sz w:val="12"/>
                <w:szCs w:val="12"/>
                <w:lang w:eastAsia="x-none"/>
              </w:rPr>
              <w:t xml:space="preserve"> </w:t>
            </w:r>
          </w:p>
        </w:tc>
        <w:tc>
          <w:tcPr>
            <w:tcW w:w="1215" w:type="dxa"/>
            <w:gridSpan w:val="2"/>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განათლების</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 xml:space="preserve">დონე </w:t>
            </w:r>
            <w:r>
              <w:rPr>
                <w:rFonts w:ascii="Times New Roman" w:eastAsia="Times New Roman" w:hAnsi="Times New Roman" w:cs="Times New Roman"/>
                <w:noProof/>
                <w:color w:val="000000"/>
                <w:sz w:val="12"/>
                <w:szCs w:val="12"/>
                <w:lang w:eastAsia="x-none"/>
              </w:rPr>
              <w:t xml:space="preserve">– </w:t>
            </w:r>
            <w:r>
              <w:rPr>
                <w:rFonts w:ascii="Sylfaen" w:eastAsia="Times New Roman" w:hAnsi="Sylfaen" w:cs="Sylfaen"/>
                <w:b/>
                <w:bCs/>
                <w:noProof/>
                <w:color w:val="000000"/>
                <w:sz w:val="12"/>
                <w:szCs w:val="12"/>
                <w:u w:val="single"/>
                <w:lang w:eastAsia="x-none"/>
              </w:rPr>
              <w:t>სრული</w:t>
            </w:r>
            <w:r>
              <w:rPr>
                <w:rFonts w:ascii="Times New Roman" w:hAnsi="Times New Roman" w:cs="Times New Roman"/>
                <w:b/>
                <w:bCs/>
                <w:noProof/>
                <w:color w:val="000000"/>
                <w:sz w:val="12"/>
                <w:szCs w:val="12"/>
                <w:u w:val="single"/>
                <w:lang w:eastAsia="x-none"/>
              </w:rPr>
              <w:t xml:space="preserve"> </w:t>
            </w:r>
            <w:r>
              <w:rPr>
                <w:rFonts w:ascii="Sylfaen" w:eastAsia="Times New Roman" w:hAnsi="Sylfaen" w:cs="Sylfaen"/>
                <w:b/>
                <w:bCs/>
                <w:noProof/>
                <w:color w:val="000000"/>
                <w:sz w:val="12"/>
                <w:szCs w:val="12"/>
                <w:u w:val="single"/>
                <w:lang w:eastAsia="x-none"/>
              </w:rPr>
              <w:t>ზოგადი</w:t>
            </w:r>
            <w:r>
              <w:rPr>
                <w:rFonts w:ascii="Times New Roman" w:hAnsi="Times New Roman" w:cs="Times New Roman"/>
                <w:b/>
                <w:bCs/>
                <w:noProof/>
                <w:color w:val="000000"/>
                <w:sz w:val="12"/>
                <w:szCs w:val="12"/>
                <w:u w:val="single"/>
                <w:lang w:eastAsia="x-none"/>
              </w:rPr>
              <w:t xml:space="preserve"> </w:t>
            </w:r>
            <w:r>
              <w:rPr>
                <w:rFonts w:ascii="Sylfaen" w:eastAsia="Times New Roman" w:hAnsi="Sylfaen" w:cs="Sylfaen"/>
                <w:b/>
                <w:bCs/>
                <w:noProof/>
                <w:color w:val="000000"/>
                <w:sz w:val="12"/>
                <w:szCs w:val="12"/>
                <w:u w:val="single"/>
                <w:lang w:eastAsia="x-none"/>
              </w:rPr>
              <w:t>განათლება</w:t>
            </w:r>
          </w:p>
        </w:tc>
        <w:tc>
          <w:tcPr>
            <w:tcW w:w="1173" w:type="dxa"/>
            <w:tcBorders>
              <w:top w:val="nil"/>
              <w:left w:val="nil"/>
              <w:bottom w:val="single" w:sz="4" w:space="0" w:color="auto"/>
              <w:right w:val="single" w:sz="4" w:space="0" w:color="auto"/>
            </w:tcBorders>
            <w:vAlign w:val="center"/>
          </w:tcPr>
          <w:p w:rsidR="00CA659C" w:rsidRDefault="00444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noProof/>
                <w:color w:val="000000"/>
                <w:sz w:val="12"/>
                <w:szCs w:val="12"/>
                <w:lang w:eastAsia="x-none"/>
              </w:rPr>
            </w:pPr>
            <w:r>
              <w:rPr>
                <w:rFonts w:ascii="Sylfaen" w:eastAsia="Times New Roman" w:hAnsi="Sylfaen" w:cs="Sylfaen"/>
                <w:noProof/>
                <w:color w:val="000000"/>
                <w:sz w:val="12"/>
                <w:szCs w:val="12"/>
                <w:lang w:eastAsia="x-none"/>
              </w:rPr>
              <w:t>არ</w:t>
            </w:r>
            <w:r>
              <w:rPr>
                <w:rFonts w:ascii="Times New Roman" w:hAnsi="Times New Roman" w:cs="Times New Roman"/>
                <w:noProof/>
                <w:color w:val="000000"/>
                <w:sz w:val="12"/>
                <w:szCs w:val="12"/>
                <w:lang w:eastAsia="x-none"/>
              </w:rPr>
              <w:t xml:space="preserve"> </w:t>
            </w:r>
            <w:r>
              <w:rPr>
                <w:rFonts w:ascii="Sylfaen" w:eastAsia="Times New Roman" w:hAnsi="Sylfaen" w:cs="Sylfaen"/>
                <w:noProof/>
                <w:color w:val="000000"/>
                <w:sz w:val="12"/>
                <w:szCs w:val="12"/>
                <w:lang w:eastAsia="x-none"/>
              </w:rPr>
              <w:t>საჭიროებს</w:t>
            </w:r>
          </w:p>
        </w:tc>
      </w:tr>
    </w:tbl>
    <w:p w:rsidR="00CA659C" w:rsidRDefault="00CA659C">
      <w:pPr>
        <w:pStyle w:val="Normal0"/>
        <w:rPr>
          <w:rFonts w:ascii="Times New Roman" w:hAnsi="Times New Roman" w:cs="Times New Roman"/>
          <w:noProof/>
          <w:color w:val="000000"/>
          <w:sz w:val="12"/>
          <w:szCs w:val="12"/>
          <w:lang w:eastAsia="x-none"/>
        </w:rPr>
      </w:pPr>
    </w:p>
    <w:sectPr w:rsidR="00CA65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C59" w:rsidRDefault="00136C59" w:rsidP="00444EE8">
      <w:pPr>
        <w:spacing w:after="0" w:line="240" w:lineRule="auto"/>
      </w:pPr>
      <w:r>
        <w:separator/>
      </w:r>
    </w:p>
  </w:endnote>
  <w:endnote w:type="continuationSeparator" w:id="0">
    <w:p w:rsidR="00136C59" w:rsidRDefault="00136C59" w:rsidP="0044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EE8" w:rsidRDefault="00444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Look w:val="0000" w:firstRow="0" w:lastRow="0" w:firstColumn="0" w:lastColumn="0" w:noHBand="0" w:noVBand="0"/>
    </w:tblPr>
    <w:tblGrid>
      <w:gridCol w:w="4788"/>
      <w:gridCol w:w="4788"/>
    </w:tblGrid>
    <w:tr w:rsidR="00444EE8" w:rsidTr="00444EE8">
      <w:tc>
        <w:tcPr>
          <w:tcW w:w="4788" w:type="dxa"/>
          <w:shd w:val="clear" w:color="auto" w:fill="auto"/>
        </w:tcPr>
        <w:p w:rsidR="00444EE8" w:rsidRPr="00444EE8" w:rsidRDefault="00444EE8" w:rsidP="00444EE8">
          <w:pPr>
            <w:pStyle w:val="Footer"/>
            <w:spacing w:after="0" w:line="240" w:lineRule="auto"/>
            <w:rPr>
              <w:rFonts w:ascii="Sylfaen" w:hAnsi="Sylfaen"/>
              <w:noProof/>
              <w:sz w:val="16"/>
            </w:rPr>
          </w:pPr>
          <w:r w:rsidRPr="00444EE8">
            <w:rPr>
              <w:rFonts w:ascii="Sylfaen" w:hAnsi="Sylfaen"/>
              <w:noProof/>
              <w:sz w:val="16"/>
            </w:rPr>
            <w:t>26 აპრილი 2017  საქართველოს მთავრობა  დადგენილება N 215</w:t>
          </w:r>
        </w:p>
      </w:tc>
      <w:tc>
        <w:tcPr>
          <w:tcW w:w="4788" w:type="dxa"/>
          <w:shd w:val="clear" w:color="auto" w:fill="auto"/>
        </w:tcPr>
        <w:p w:rsidR="00444EE8" w:rsidRPr="00444EE8" w:rsidRDefault="00444EE8" w:rsidP="00444EE8">
          <w:pPr>
            <w:pStyle w:val="Footer"/>
            <w:spacing w:after="0" w:line="240" w:lineRule="auto"/>
            <w:jc w:val="right"/>
            <w:rPr>
              <w:rFonts w:ascii="Sylfaen" w:hAnsi="Sylfaen"/>
              <w:noProof/>
              <w:sz w:val="16"/>
            </w:rPr>
          </w:pPr>
          <w:r w:rsidRPr="00444EE8">
            <w:rPr>
              <w:rFonts w:ascii="Sylfaen" w:hAnsi="Sylfaen"/>
              <w:noProof/>
              <w:sz w:val="16"/>
            </w:rPr>
            <w:t xml:space="preserve"> [ ამოღებულია ბაზიდან  : 6 მაისი 2019 ]</w:t>
          </w:r>
        </w:p>
      </w:tc>
    </w:tr>
    <w:tr w:rsidR="00444EE8" w:rsidTr="00444EE8">
      <w:tc>
        <w:tcPr>
          <w:tcW w:w="4788" w:type="dxa"/>
          <w:shd w:val="clear" w:color="auto" w:fill="auto"/>
        </w:tcPr>
        <w:p w:rsidR="00444EE8" w:rsidRDefault="00444EE8" w:rsidP="00444EE8">
          <w:pPr>
            <w:pStyle w:val="Footer"/>
            <w:spacing w:after="0" w:line="240" w:lineRule="auto"/>
          </w:pPr>
        </w:p>
      </w:tc>
      <w:tc>
        <w:tcPr>
          <w:tcW w:w="4788" w:type="dxa"/>
          <w:shd w:val="clear" w:color="auto" w:fill="auto"/>
        </w:tcPr>
        <w:p w:rsidR="00444EE8" w:rsidRPr="00444EE8" w:rsidRDefault="00444EE8" w:rsidP="00444EE8">
          <w:pPr>
            <w:pStyle w:val="Footer"/>
            <w:spacing w:after="0" w:line="240" w:lineRule="auto"/>
            <w:jc w:val="right"/>
            <w:rPr>
              <w:rFonts w:ascii="Sylfaen" w:hAnsi="Sylfaen"/>
              <w:noProof/>
              <w:sz w:val="16"/>
            </w:rPr>
          </w:pPr>
        </w:p>
      </w:tc>
    </w:tr>
  </w:tbl>
  <w:p w:rsidR="00444EE8" w:rsidRPr="00444EE8" w:rsidRDefault="00444EE8" w:rsidP="00444E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EE8" w:rsidRDefault="00444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C59" w:rsidRDefault="00136C59" w:rsidP="00444EE8">
      <w:pPr>
        <w:spacing w:after="0" w:line="240" w:lineRule="auto"/>
      </w:pPr>
      <w:r>
        <w:separator/>
      </w:r>
    </w:p>
  </w:footnote>
  <w:footnote w:type="continuationSeparator" w:id="0">
    <w:p w:rsidR="00136C59" w:rsidRDefault="00136C59" w:rsidP="00444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EE8" w:rsidRDefault="00444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 w:space="0" w:color="auto"/>
      </w:tblBorders>
      <w:tblLayout w:type="fixed"/>
      <w:tblLook w:val="0000" w:firstRow="0" w:lastRow="0" w:firstColumn="0" w:lastColumn="0" w:noHBand="0" w:noVBand="0"/>
    </w:tblPr>
    <w:tblGrid>
      <w:gridCol w:w="4788"/>
      <w:gridCol w:w="4788"/>
    </w:tblGrid>
    <w:tr w:rsidR="00444EE8" w:rsidTr="00444EE8">
      <w:tc>
        <w:tcPr>
          <w:tcW w:w="4788" w:type="dxa"/>
          <w:shd w:val="clear" w:color="auto" w:fill="auto"/>
        </w:tcPr>
        <w:p w:rsidR="00444EE8" w:rsidRDefault="00444EE8" w:rsidP="00444EE8">
          <w:pPr>
            <w:pStyle w:val="Header"/>
            <w:spacing w:after="0" w:line="240" w:lineRule="auto"/>
          </w:pPr>
          <w:r>
            <w:t>Codex R4</w:t>
          </w:r>
        </w:p>
      </w:tc>
      <w:tc>
        <w:tcPr>
          <w:tcW w:w="4788" w:type="dxa"/>
          <w:shd w:val="clear" w:color="auto" w:fill="auto"/>
        </w:tcPr>
        <w:p w:rsidR="00444EE8" w:rsidRDefault="00444EE8" w:rsidP="00444EE8">
          <w:pPr>
            <w:pStyle w:val="Header"/>
            <w:spacing w:after="0" w:line="240" w:lineRule="auto"/>
            <w:jc w:val="right"/>
          </w:pPr>
          <w:r>
            <w:fldChar w:fldCharType="begin"/>
          </w:r>
          <w:r>
            <w:instrText xml:space="preserve"> PAGE  \* MERGEFORMAT </w:instrText>
          </w:r>
          <w:r>
            <w:fldChar w:fldCharType="separate"/>
          </w:r>
          <w:r w:rsidR="005A62B2">
            <w:rPr>
              <w:noProof/>
            </w:rPr>
            <w:t>2</w:t>
          </w:r>
          <w:r>
            <w:fldChar w:fldCharType="end"/>
          </w:r>
          <w:r>
            <w:t xml:space="preserve"> of </w:t>
          </w:r>
          <w:r w:rsidR="00136C59">
            <w:fldChar w:fldCharType="begin"/>
          </w:r>
          <w:r w:rsidR="00136C59">
            <w:instrText xml:space="preserve"> NUMPAGES  \* MERGEFORMAT </w:instrText>
          </w:r>
          <w:r w:rsidR="00136C59">
            <w:fldChar w:fldCharType="separate"/>
          </w:r>
          <w:r w:rsidR="005A62B2">
            <w:rPr>
              <w:noProof/>
            </w:rPr>
            <w:t>8</w:t>
          </w:r>
          <w:r w:rsidR="00136C59">
            <w:rPr>
              <w:noProof/>
            </w:rPr>
            <w:fldChar w:fldCharType="end"/>
          </w:r>
        </w:p>
      </w:tc>
    </w:tr>
  </w:tbl>
  <w:p w:rsidR="00444EE8" w:rsidRPr="00444EE8" w:rsidRDefault="00444EE8" w:rsidP="00444E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EE8" w:rsidRDefault="00444E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E8"/>
    <w:rsid w:val="00136C59"/>
    <w:rsid w:val="00444EE8"/>
    <w:rsid w:val="005A62B2"/>
    <w:rsid w:val="00CA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D6CF1E-478E-4698-96DC-6E9E7F6F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200" w:line="276" w:lineRule="auto"/>
    </w:pPr>
    <w:rPr>
      <w:rFonts w:ascii="Calibri" w:hAnsi="Calibri" w:cs="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444EE8"/>
    <w:pPr>
      <w:tabs>
        <w:tab w:val="center" w:pos="4680"/>
        <w:tab w:val="right" w:pos="9360"/>
      </w:tabs>
    </w:pPr>
  </w:style>
  <w:style w:type="character" w:customStyle="1" w:styleId="HeaderChar">
    <w:name w:val="Header Char"/>
    <w:basedOn w:val="DefaultParagraphFont"/>
    <w:link w:val="Header"/>
    <w:uiPriority w:val="99"/>
    <w:rsid w:val="00444EE8"/>
    <w:rPr>
      <w:rFonts w:ascii="Calibri" w:hAnsi="Calibri" w:cs="Calibri"/>
      <w:lang w:val="x-none"/>
    </w:rPr>
  </w:style>
  <w:style w:type="paragraph" w:styleId="Footer">
    <w:name w:val="footer"/>
    <w:basedOn w:val="Normal"/>
    <w:link w:val="FooterChar"/>
    <w:uiPriority w:val="99"/>
    <w:unhideWhenUsed/>
    <w:rsid w:val="00444EE8"/>
    <w:pPr>
      <w:tabs>
        <w:tab w:val="center" w:pos="4680"/>
        <w:tab w:val="right" w:pos="9360"/>
      </w:tabs>
    </w:pPr>
  </w:style>
  <w:style w:type="character" w:customStyle="1" w:styleId="FooterChar">
    <w:name w:val="Footer Char"/>
    <w:basedOn w:val="DefaultParagraphFont"/>
    <w:link w:val="Footer"/>
    <w:uiPriority w:val="99"/>
    <w:rsid w:val="00444EE8"/>
    <w:rPr>
      <w:rFonts w:ascii="Calibri" w:hAnsi="Calibri" w:cs="Calibr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18411</CharactersWithSpaces>
  <SharedDoc>false</SharedDoc>
  <HyperlinkBase>C:\2\</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Ebralidze</dc:creator>
  <cp:keywords/>
  <dc:description/>
  <cp:lastModifiedBy>Marina Ebralidze</cp:lastModifiedBy>
  <cp:revision>2</cp:revision>
  <dcterms:created xsi:type="dcterms:W3CDTF">2019-05-06T14:06:00Z</dcterms:created>
  <dcterms:modified xsi:type="dcterms:W3CDTF">2019-05-06T14:06:00Z</dcterms:modified>
</cp:coreProperties>
</file>